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3312" w:rsidRDefault="004468B8" w:rsidP="007C1EC7">
      <w:pPr>
        <w:pStyle w:val="a3"/>
        <w:tabs>
          <w:tab w:val="left" w:pos="12474"/>
        </w:tabs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227.15pt;margin-top:-.4pt;width:370.75pt;height:522.2pt;rotation:-133841fd;z-index:-1;mso-position-horizontal:absolute;mso-position-horizontal-relative:text;mso-position-vertical:absolute;mso-position-vertical-relative:text;mso-width-relative:page;mso-height-relative:page" wrapcoords="-44 0 -44 21538 21600 21538 21600 0 -44 0">
            <v:imagedata r:id="rId8" o:title=""/>
            <w10:wrap type="tight"/>
          </v:shape>
        </w:pict>
      </w: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093312" w:rsidRDefault="00093312" w:rsidP="00905F96">
      <w:pPr>
        <w:pStyle w:val="a3"/>
        <w:spacing w:after="0"/>
        <w:ind w:left="1080"/>
        <w:jc w:val="center"/>
        <w:rPr>
          <w:rFonts w:ascii="Times New Roman" w:hAnsi="Times New Roman"/>
          <w:sz w:val="24"/>
          <w:szCs w:val="24"/>
        </w:rPr>
      </w:pPr>
    </w:p>
    <w:p w:rsidR="00905F96" w:rsidRDefault="00905F96" w:rsidP="00905F96">
      <w:pPr>
        <w:pStyle w:val="a3"/>
        <w:spacing w:after="0" w:line="240" w:lineRule="auto"/>
        <w:ind w:left="1080"/>
        <w:jc w:val="both"/>
        <w:rPr>
          <w:rFonts w:ascii="Times New Roman" w:hAnsi="Times New Roman"/>
          <w:sz w:val="24"/>
          <w:szCs w:val="24"/>
        </w:rPr>
      </w:pPr>
    </w:p>
    <w:p w:rsidR="000C52DC" w:rsidRPr="008666FE" w:rsidRDefault="00381988" w:rsidP="00A2719E">
      <w:pPr>
        <w:numPr>
          <w:ilvl w:val="0"/>
          <w:numId w:val="17"/>
        </w:num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</w:t>
      </w:r>
      <w:r w:rsidR="00A2719E" w:rsidRPr="00C92FD6">
        <w:rPr>
          <w:rFonts w:ascii="Times New Roman" w:hAnsi="Times New Roman"/>
          <w:b/>
          <w:sz w:val="24"/>
          <w:szCs w:val="24"/>
        </w:rPr>
        <w:t xml:space="preserve">ПЛАНИРУЕМЫЕ РЕЗУЛЬТАТЫ </w:t>
      </w:r>
      <w:r w:rsidR="00A2719E">
        <w:rPr>
          <w:rFonts w:ascii="Times New Roman" w:hAnsi="Times New Roman"/>
          <w:b/>
          <w:sz w:val="24"/>
          <w:szCs w:val="24"/>
        </w:rPr>
        <w:t>ОСВОЕНИЯ УЧЕБНОГО ПРЕДМЕТА</w:t>
      </w:r>
    </w:p>
    <w:p w:rsidR="000C52DC" w:rsidRPr="00C92FD6" w:rsidRDefault="000C52DC" w:rsidP="008666FE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0C52DC" w:rsidRDefault="000C52DC" w:rsidP="00F62E12">
      <w:pPr>
        <w:tabs>
          <w:tab w:val="left" w:pos="284"/>
        </w:tabs>
        <w:spacing w:after="0" w:line="240" w:lineRule="auto"/>
        <w:ind w:firstLine="76"/>
        <w:jc w:val="center"/>
        <w:rPr>
          <w:rFonts w:ascii="Times New Roman" w:hAnsi="Times New Roman"/>
          <w:b/>
          <w:sz w:val="24"/>
          <w:szCs w:val="24"/>
          <w:u w:val="single"/>
        </w:rPr>
      </w:pPr>
      <w:r w:rsidRPr="00C92FD6">
        <w:rPr>
          <w:rFonts w:ascii="Times New Roman" w:hAnsi="Times New Roman"/>
          <w:b/>
          <w:sz w:val="24"/>
          <w:szCs w:val="24"/>
          <w:u w:val="single"/>
        </w:rPr>
        <w:t>1 класс</w:t>
      </w:r>
    </w:p>
    <w:p w:rsidR="00885149" w:rsidRDefault="00885149" w:rsidP="00F62E12">
      <w:pPr>
        <w:tabs>
          <w:tab w:val="left" w:pos="284"/>
        </w:tabs>
        <w:spacing w:after="0" w:line="240" w:lineRule="auto"/>
        <w:ind w:firstLine="76"/>
        <w:jc w:val="center"/>
        <w:rPr>
          <w:rFonts w:ascii="Times New Roman" w:hAnsi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09"/>
        <w:gridCol w:w="3828"/>
        <w:gridCol w:w="4394"/>
        <w:gridCol w:w="2835"/>
        <w:gridCol w:w="2748"/>
      </w:tblGrid>
      <w:tr w:rsidR="00991655" w:rsidRPr="00542D28" w:rsidTr="007E57C4">
        <w:trPr>
          <w:trHeight w:val="255"/>
        </w:trPr>
        <w:tc>
          <w:tcPr>
            <w:tcW w:w="1809" w:type="dxa"/>
            <w:vMerge w:val="restart"/>
          </w:tcPr>
          <w:p w:rsidR="00991655" w:rsidRPr="00991655" w:rsidRDefault="00991655" w:rsidP="00991655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991655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</w:t>
            </w:r>
          </w:p>
          <w:p w:rsidR="00991655" w:rsidRPr="00542D28" w:rsidRDefault="00991655" w:rsidP="00991655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</w:t>
            </w:r>
            <w:r w:rsidRPr="00991655">
              <w:rPr>
                <w:rFonts w:ascii="Times New Roman" w:hAnsi="Times New Roman"/>
                <w:b/>
                <w:sz w:val="24"/>
                <w:szCs w:val="24"/>
              </w:rPr>
              <w:t>аздела</w:t>
            </w:r>
          </w:p>
        </w:tc>
        <w:tc>
          <w:tcPr>
            <w:tcW w:w="8222" w:type="dxa"/>
            <w:gridSpan w:val="2"/>
          </w:tcPr>
          <w:p w:rsidR="00991655" w:rsidRPr="00991655" w:rsidRDefault="00991655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991655">
              <w:rPr>
                <w:rFonts w:ascii="Times New Roman" w:hAnsi="Times New Roman"/>
                <w:b/>
                <w:sz w:val="24"/>
                <w:szCs w:val="24"/>
              </w:rPr>
              <w:t>Предметные результаты</w:t>
            </w:r>
          </w:p>
        </w:tc>
        <w:tc>
          <w:tcPr>
            <w:tcW w:w="2835" w:type="dxa"/>
            <w:vMerge w:val="restart"/>
          </w:tcPr>
          <w:p w:rsidR="00836597" w:rsidRPr="00836597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>Метапредметные</w:t>
            </w:r>
          </w:p>
          <w:p w:rsidR="00991655" w:rsidRPr="00542D28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>Результаты</w:t>
            </w:r>
          </w:p>
        </w:tc>
        <w:tc>
          <w:tcPr>
            <w:tcW w:w="2748" w:type="dxa"/>
            <w:vMerge w:val="restart"/>
          </w:tcPr>
          <w:p w:rsidR="00836597" w:rsidRPr="00836597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 xml:space="preserve">Личностные </w:t>
            </w:r>
          </w:p>
          <w:p w:rsidR="00991655" w:rsidRPr="00542D28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>Результаты</w:t>
            </w:r>
          </w:p>
        </w:tc>
      </w:tr>
      <w:tr w:rsidR="00991655" w:rsidRPr="00542D28" w:rsidTr="007E57C4">
        <w:trPr>
          <w:trHeight w:val="285"/>
        </w:trPr>
        <w:tc>
          <w:tcPr>
            <w:tcW w:w="1809" w:type="dxa"/>
            <w:vMerge/>
          </w:tcPr>
          <w:p w:rsidR="00991655" w:rsidRPr="00991655" w:rsidRDefault="00991655" w:rsidP="00991655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</w:p>
        </w:tc>
        <w:tc>
          <w:tcPr>
            <w:tcW w:w="3828" w:type="dxa"/>
          </w:tcPr>
          <w:p w:rsidR="00991655" w:rsidRPr="00991655" w:rsidRDefault="00991655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991655">
              <w:rPr>
                <w:rFonts w:ascii="Times New Roman" w:hAnsi="Times New Roman"/>
                <w:b/>
                <w:sz w:val="24"/>
                <w:szCs w:val="24"/>
              </w:rPr>
              <w:t>Ученик научится</w:t>
            </w:r>
          </w:p>
        </w:tc>
        <w:tc>
          <w:tcPr>
            <w:tcW w:w="4394" w:type="dxa"/>
          </w:tcPr>
          <w:p w:rsidR="00836597" w:rsidRPr="00836597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 xml:space="preserve">Ученик получит </w:t>
            </w:r>
          </w:p>
          <w:p w:rsidR="00991655" w:rsidRPr="00542D28" w:rsidRDefault="00836597" w:rsidP="00836597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  <w:r w:rsidRPr="00836597">
              <w:rPr>
                <w:rFonts w:ascii="Times New Roman" w:hAnsi="Times New Roman"/>
                <w:b/>
                <w:sz w:val="24"/>
                <w:szCs w:val="24"/>
              </w:rPr>
              <w:t xml:space="preserve"> возможность научится</w:t>
            </w:r>
          </w:p>
        </w:tc>
        <w:tc>
          <w:tcPr>
            <w:tcW w:w="2835" w:type="dxa"/>
            <w:vMerge/>
          </w:tcPr>
          <w:p w:rsidR="00991655" w:rsidRPr="00542D28" w:rsidRDefault="00991655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991655" w:rsidRPr="00542D28" w:rsidRDefault="00991655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  <w:u w:val="single"/>
              </w:rPr>
            </w:pPr>
          </w:p>
        </w:tc>
      </w:tr>
      <w:tr w:rsidR="00C22874" w:rsidRPr="00836597" w:rsidTr="007E57C4">
        <w:tc>
          <w:tcPr>
            <w:tcW w:w="1809" w:type="dxa"/>
          </w:tcPr>
          <w:p w:rsidR="00C22874" w:rsidRPr="00C22874" w:rsidRDefault="00C22874" w:rsidP="00B13ACF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Добуквенный</w:t>
            </w:r>
          </w:p>
          <w:p w:rsidR="00C22874" w:rsidRPr="00C22874" w:rsidRDefault="00C22874" w:rsidP="00B13ACF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период</w:t>
            </w:r>
          </w:p>
          <w:p w:rsidR="00C22874" w:rsidRPr="00C22874" w:rsidRDefault="00C22874" w:rsidP="00B13ACF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обучения</w:t>
            </w:r>
          </w:p>
          <w:p w:rsidR="00C22874" w:rsidRPr="00836597" w:rsidRDefault="00C22874" w:rsidP="00B13ACF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грамоте</w:t>
            </w:r>
          </w:p>
        </w:tc>
        <w:tc>
          <w:tcPr>
            <w:tcW w:w="3828" w:type="dxa"/>
          </w:tcPr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Осознавать значимость чтения для дальнейшего обучения, понимать цель чтения (удовлетворение читательского интереса и приобретение опыта чтения, </w:t>
            </w:r>
          </w:p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836597">
              <w:rPr>
                <w:rFonts w:ascii="Times New Roman" w:hAnsi="Times New Roman"/>
                <w:sz w:val="24"/>
                <w:szCs w:val="24"/>
              </w:rPr>
              <w:t>Поиск фактов и суждений, аргументации, иной информации);</w:t>
            </w:r>
          </w:p>
        </w:tc>
        <w:tc>
          <w:tcPr>
            <w:tcW w:w="4394" w:type="dxa"/>
          </w:tcPr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Определять адекватный выбор языковых и 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еязыковых средств устного общения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частвовать в групповой работе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оставлять самостоятельно схемы простых </w:t>
            </w:r>
          </w:p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редложений; придумывать предложения с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порой на рисунки и схемы; определять 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оличество слов в предложении</w:t>
            </w:r>
            <w:r>
              <w:rPr>
                <w:rFonts w:ascii="Times New Roman" w:hAnsi="Times New Roman"/>
                <w:sz w:val="24"/>
                <w:szCs w:val="24"/>
              </w:rPr>
              <w:t>. Р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азличать предмет и слово, обозначающее </w:t>
            </w:r>
          </w:p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тот предмет; 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кандировать по слогам слова-предложения</w:t>
            </w:r>
            <w:r w:rsidRPr="00836597">
              <w:rPr>
                <w:rFonts w:ascii="Times New Roman" w:hAnsi="Times New Roman"/>
                <w:caps/>
                <w:sz w:val="24"/>
                <w:szCs w:val="24"/>
              </w:rPr>
              <w:t xml:space="preserve">; </w:t>
            </w:r>
          </w:p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пределять количество слогов в словах и </w:t>
            </w: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оделировать слоговой состав слова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лассифицировать звуки в ходе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пециального прослушивания; 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ыделять ударные слоги при произнесении </w:t>
            </w:r>
          </w:p>
          <w:p w:rsidR="00C22874" w:rsidRPr="00836597" w:rsidRDefault="00C22874" w:rsidP="00836597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азличных слов;</w:t>
            </w:r>
            <w:r w:rsidRPr="00836597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 xml:space="preserve">определять на схеме место 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836597">
              <w:rPr>
                <w:rFonts w:ascii="Times New Roman" w:hAnsi="Times New Roman"/>
                <w:sz w:val="24"/>
                <w:szCs w:val="24"/>
              </w:rPr>
              <w:t>дарения в слове</w:t>
            </w:r>
          </w:p>
        </w:tc>
        <w:tc>
          <w:tcPr>
            <w:tcW w:w="2835" w:type="dxa"/>
            <w:vMerge w:val="restart"/>
          </w:tcPr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b/>
                <w:sz w:val="24"/>
                <w:szCs w:val="24"/>
              </w:rPr>
              <w:t xml:space="preserve">Регулятивные ууд: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определять 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ормулировать  цель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еятельности на уроке с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омощью учителя;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проговаривать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оследовательность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ействий на уроке;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учиться  высказывать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воё предположение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(версию) на основе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аботы с материалом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чебника;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учиться  работать  по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редложенному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чителем плану.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b/>
                <w:sz w:val="24"/>
                <w:szCs w:val="24"/>
              </w:rPr>
              <w:t xml:space="preserve">Познавательные ууд: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ориентироваться  в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чебнике (на развороте,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 оглавлении, в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словных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бозначениях);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находить ответы  на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опросы в тексте,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ллюстрациях;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делать выводы  в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р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езультате совместной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аботы класса 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чителя;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преобразовывать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нформацию из одной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ормы в другую: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одробно пересказывать </w:t>
            </w: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>ебольшие тексты.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b/>
                <w:caps/>
                <w:sz w:val="24"/>
                <w:szCs w:val="24"/>
              </w:rPr>
              <w:t>К</w:t>
            </w:r>
            <w:r w:rsidRPr="00B13ACF">
              <w:rPr>
                <w:rFonts w:ascii="Times New Roman" w:hAnsi="Times New Roman"/>
                <w:b/>
                <w:sz w:val="24"/>
                <w:szCs w:val="24"/>
              </w:rPr>
              <w:t xml:space="preserve">оммуникативные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b/>
                <w:sz w:val="24"/>
                <w:szCs w:val="24"/>
              </w:rPr>
              <w:t>ууд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оформлять свои мысли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 устной и письменной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орме (на уровне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редложения или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ебольшого текста);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 слушать  и  понимать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ечь других;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 xml:space="preserve">- выразительно читать 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>ересказывать текст;</w:t>
            </w:r>
            <w:r w:rsidRPr="00B13ACF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>-  договариваться  с</w:t>
            </w:r>
            <w:r w:rsidRPr="00B13ACF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дноклассниками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овместно с учителем о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>равилах поведения и</w:t>
            </w:r>
            <w:r w:rsidRPr="00B13ACF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бщения и следовать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м;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B13ACF">
              <w:rPr>
                <w:rFonts w:ascii="Times New Roman" w:hAnsi="Times New Roman"/>
                <w:sz w:val="24"/>
                <w:szCs w:val="24"/>
              </w:rPr>
              <w:t>- учиться работать в</w:t>
            </w:r>
            <w:r w:rsidRPr="00B13ACF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аре, группе; выполнять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азличные роли (лидера,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сполнителя). Освоение 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риёмов  поиска нужной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нформации; 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владение алгоритмами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сновных учебных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ействий  по анализу 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и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нтерпретации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удожественных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роизведений, умением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ысказывать и пояснять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вою точку зрения; 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своение правил и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пособов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заимодействия с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кружающим миром; 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ормирование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редставления о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равилах и нормах </w:t>
            </w:r>
          </w:p>
          <w:p w:rsidR="00C22874" w:rsidRPr="00B13ACF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 xml:space="preserve">оведения, принятых в </w:t>
            </w: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B13ACF">
              <w:rPr>
                <w:rFonts w:ascii="Times New Roman" w:hAnsi="Times New Roman"/>
                <w:sz w:val="24"/>
                <w:szCs w:val="24"/>
              </w:rPr>
              <w:t>бществе;</w:t>
            </w:r>
            <w:r w:rsidRPr="00B13ACF">
              <w:rPr>
                <w:rFonts w:ascii="Times New Roman" w:hAnsi="Times New Roman"/>
                <w:caps/>
                <w:sz w:val="24"/>
                <w:szCs w:val="24"/>
                <w:u w:val="single"/>
              </w:rPr>
              <w:t xml:space="preserve">  </w:t>
            </w: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  <w:p w:rsidR="00C22874" w:rsidRPr="00836597" w:rsidRDefault="00C22874" w:rsidP="00B13ACF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 w:val="restart"/>
          </w:tcPr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33FF2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Осознание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начимости чтения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ля своего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альнейшего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азвития и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пешного обучения; 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ормирование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отребности в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истематическом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тении как средстве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ознания мира и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амого себя;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накомство с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ультурно –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сторическим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наследием Р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оссии,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бщечеловеческими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ц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енностями; 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осприятие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л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итературного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роизведения как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собого вида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скусства;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олноценное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осприятие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удожественной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л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итературы;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моциональная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тзывчивость на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рочитанное; 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ысказывание своей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очки зрения и </w:t>
            </w:r>
          </w:p>
          <w:p w:rsidR="00C22874" w:rsidRPr="00833FF2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 xml:space="preserve">важение мнения </w:t>
            </w:r>
          </w:p>
          <w:p w:rsidR="00C22874" w:rsidRDefault="00C22874" w:rsidP="00833FF2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33FF2">
              <w:rPr>
                <w:rFonts w:ascii="Times New Roman" w:hAnsi="Times New Roman"/>
                <w:sz w:val="24"/>
                <w:szCs w:val="24"/>
              </w:rPr>
              <w:t>обеседника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Осознавать  роль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я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зыка и речи в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изни людей;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B795D">
              <w:rPr>
                <w:rFonts w:ascii="Times New Roman" w:hAnsi="Times New Roman"/>
                <w:sz w:val="24"/>
                <w:szCs w:val="24"/>
              </w:rPr>
              <w:t xml:space="preserve">-  эмоционально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B795D">
              <w:rPr>
                <w:rFonts w:ascii="Times New Roman" w:hAnsi="Times New Roman"/>
                <w:sz w:val="24"/>
                <w:szCs w:val="24"/>
              </w:rPr>
              <w:t xml:space="preserve">«проживать»  текст,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ыражать свои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моции;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B795D">
              <w:rPr>
                <w:rFonts w:ascii="Times New Roman" w:hAnsi="Times New Roman"/>
                <w:sz w:val="24"/>
                <w:szCs w:val="24"/>
              </w:rPr>
              <w:t xml:space="preserve">-  понимать  эмоции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ругих людей,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очувствовать,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опереживать;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8B795D">
              <w:rPr>
                <w:rFonts w:ascii="Times New Roman" w:hAnsi="Times New Roman"/>
                <w:sz w:val="24"/>
                <w:szCs w:val="24"/>
              </w:rPr>
              <w:t>-  высказывать  своё</w:t>
            </w:r>
            <w:r w:rsidRPr="008B795D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тношение к героям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рочитанных </w:t>
            </w:r>
          </w:p>
          <w:p w:rsidR="00C22874" w:rsidRPr="008B795D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 xml:space="preserve">роизведений, к их </w:t>
            </w: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8B795D">
              <w:rPr>
                <w:rFonts w:ascii="Times New Roman" w:hAnsi="Times New Roman"/>
                <w:sz w:val="24"/>
                <w:szCs w:val="24"/>
              </w:rPr>
              <w:t>оступкам</w:t>
            </w: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C22874" w:rsidRPr="00833FF2" w:rsidRDefault="00C22874" w:rsidP="008B795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C22874" w:rsidRPr="00836597" w:rsidTr="007E57C4">
        <w:tc>
          <w:tcPr>
            <w:tcW w:w="1809" w:type="dxa"/>
          </w:tcPr>
          <w:p w:rsidR="00C22874" w:rsidRPr="00C22874" w:rsidRDefault="00C22874" w:rsidP="007E57C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Буквенный </w:t>
            </w:r>
          </w:p>
          <w:p w:rsidR="00C22874" w:rsidRPr="00C22874" w:rsidRDefault="00C22874" w:rsidP="007E57C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период </w:t>
            </w:r>
          </w:p>
          <w:p w:rsidR="00C22874" w:rsidRPr="00C22874" w:rsidRDefault="00C22874" w:rsidP="007E57C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обучения </w:t>
            </w:r>
          </w:p>
          <w:p w:rsidR="00C22874" w:rsidRPr="00836597" w:rsidRDefault="00C22874" w:rsidP="007E57C4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грамоте</w:t>
            </w:r>
          </w:p>
        </w:tc>
        <w:tc>
          <w:tcPr>
            <w:tcW w:w="3828" w:type="dxa"/>
          </w:tcPr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Иметь представление об истории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Древних букварей.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>Использовать полученные знания  для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Ответов на вопросы и обсуждения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Прочитанного;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Определять русский алфавит. Иметь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редставление об истории древних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укварей. Определять структуру родной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ечи, составлять предложения со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ловами «в», «на», «за», «над».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>Определять, что буква е в начале слова</w:t>
            </w:r>
            <w:r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меет два звука, что буквы е,ё </w:t>
            </w:r>
            <w:r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оказатели мягкости согласных звуков, </w:t>
            </w: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то буква  в начале слова имеет два 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вука, что буква я в начале слова имеет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ва звука.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>меть представление об устном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народном творчестве, о жанре «песня», что мягкий знак показатель мягкости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согласных звуков, какую роль выполняет мягкий знак.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>Определять роль Ъ в русском языке.</w:t>
            </w:r>
          </w:p>
        </w:tc>
        <w:tc>
          <w:tcPr>
            <w:tcW w:w="4394" w:type="dxa"/>
          </w:tcPr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Анализировать и сопоставлять звуковые и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уквенные модели слов; определять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оличество звуков и их последовательность в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ловах </w:t>
            </w: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итать двусложные слова; определять 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аличие в звучащем слове </w:t>
            </w:r>
            <w:r w:rsidRPr="007E57C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твёрдого  или </w:t>
            </w: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ягкого ; различать слоги и слова, слова и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редложения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 xml:space="preserve"> п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одбирать к звуковым моделям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оответствующие слова; наблюдать за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>оличеством слогов и количеством гласных</w:t>
            </w:r>
            <w:r w:rsidRPr="007E57C4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вуков в слове;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итать предложения, при записи которых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спользованы слова и рисунки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Наблюдать за делением слов на слоги и </w:t>
            </w:r>
          </w:p>
          <w:p w:rsidR="00C22874" w:rsidRPr="007E57C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 xml:space="preserve">остановкой в словах ударения; </w:t>
            </w:r>
          </w:p>
          <w:p w:rsidR="00C22874" w:rsidRDefault="00C22874" w:rsidP="007E57C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7E57C4">
              <w:rPr>
                <w:rFonts w:ascii="Times New Roman" w:hAnsi="Times New Roman"/>
                <w:sz w:val="24"/>
                <w:szCs w:val="24"/>
              </w:rPr>
              <w:t>станавливать связь слов в предложении</w:t>
            </w:r>
          </w:p>
          <w:p w:rsidR="00C22874" w:rsidRPr="006B3D6D" w:rsidRDefault="00C22874" w:rsidP="006B3D6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6B3D6D">
              <w:rPr>
                <w:rFonts w:ascii="Times New Roman" w:hAnsi="Times New Roman"/>
                <w:sz w:val="24"/>
                <w:szCs w:val="24"/>
              </w:rPr>
              <w:t xml:space="preserve">Наблюдать за смысловыми оттенками </w:t>
            </w:r>
          </w:p>
          <w:p w:rsidR="00C22874" w:rsidRPr="006B3D6D" w:rsidRDefault="00C22874" w:rsidP="006B3D6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6B3D6D">
              <w:rPr>
                <w:rFonts w:ascii="Times New Roman" w:hAnsi="Times New Roman"/>
                <w:sz w:val="24"/>
                <w:szCs w:val="24"/>
              </w:rPr>
              <w:t xml:space="preserve">начения слов; читать слова с переносом на 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6B3D6D">
              <w:rPr>
                <w:rFonts w:ascii="Times New Roman" w:hAnsi="Times New Roman"/>
                <w:sz w:val="24"/>
                <w:szCs w:val="24"/>
              </w:rPr>
              <w:t xml:space="preserve">ругую строку. </w:t>
            </w:r>
          </w:p>
          <w:p w:rsidR="00C22874" w:rsidRPr="006B3D6D" w:rsidRDefault="00C22874" w:rsidP="006B3D6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6B3D6D">
              <w:rPr>
                <w:rFonts w:ascii="Times New Roman" w:hAnsi="Times New Roman"/>
                <w:sz w:val="24"/>
                <w:szCs w:val="24"/>
              </w:rPr>
              <w:t xml:space="preserve">Правильно называть изученные  буквы; </w:t>
            </w:r>
          </w:p>
          <w:p w:rsidR="00C22874" w:rsidRPr="006B3D6D" w:rsidRDefault="00C22874" w:rsidP="006B3D6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6B3D6D">
              <w:rPr>
                <w:rFonts w:ascii="Times New Roman" w:hAnsi="Times New Roman"/>
                <w:sz w:val="24"/>
                <w:szCs w:val="24"/>
              </w:rPr>
              <w:t xml:space="preserve">бразовывать мужские и женские фамилии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6B3D6D">
              <w:rPr>
                <w:rFonts w:ascii="Times New Roman" w:hAnsi="Times New Roman"/>
                <w:sz w:val="24"/>
                <w:szCs w:val="24"/>
              </w:rPr>
              <w:t>т данных имён (работа в паре)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3FF2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C22874" w:rsidRPr="00836597" w:rsidTr="007E57C4">
        <w:tc>
          <w:tcPr>
            <w:tcW w:w="1809" w:type="dxa"/>
          </w:tcPr>
          <w:p w:rsidR="00C22874" w:rsidRPr="00C22874" w:rsidRDefault="00C22874" w:rsidP="006B3D6D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Аудирование</w:t>
            </w:r>
          </w:p>
        </w:tc>
        <w:tc>
          <w:tcPr>
            <w:tcW w:w="3828" w:type="dxa"/>
          </w:tcPr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Коллективно обсуждать прочитанное, </w:t>
            </w: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оказывать собственное мнение,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пираясь на текст или собственный </w:t>
            </w:r>
          </w:p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пыт; работать со словом (распознавать </w:t>
            </w:r>
            <w:r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рямое и переносное значение слова, его </w:t>
            </w:r>
          </w:p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ногозначность, определять значение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лова по контексту), целенаправленно </w:t>
            </w:r>
          </w:p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ополнять свой активный словарный </w:t>
            </w:r>
            <w:r>
              <w:rPr>
                <w:rFonts w:ascii="Times New Roman" w:hAnsi="Times New Roman"/>
                <w:sz w:val="24"/>
                <w:szCs w:val="24"/>
              </w:rPr>
              <w:t>з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апас; вести диалог в различных </w:t>
            </w: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чебных и бытовых ситуациях общения,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облюдая </w:t>
            </w:r>
            <w:r w:rsidRPr="007F5A4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правила речевого этикета; </w:t>
            </w:r>
          </w:p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частвовать в диалоге при обсуждении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>рослушанного произведения;</w:t>
            </w:r>
          </w:p>
        </w:tc>
        <w:tc>
          <w:tcPr>
            <w:tcW w:w="4394" w:type="dxa"/>
          </w:tcPr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F5A44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Определять авторскую позицию и выражать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>воё отношение к герою и его поступкам;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3FF2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C22874" w:rsidRPr="00836597" w:rsidTr="00381988">
        <w:tc>
          <w:tcPr>
            <w:tcW w:w="1809" w:type="dxa"/>
          </w:tcPr>
          <w:p w:rsidR="00C22874" w:rsidRPr="00C22874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Чтение</w:t>
            </w:r>
          </w:p>
        </w:tc>
        <w:tc>
          <w:tcPr>
            <w:tcW w:w="3828" w:type="dxa"/>
            <w:tcBorders>
              <w:top w:val="nil"/>
            </w:tcBorders>
          </w:tcPr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7F5A44">
              <w:rPr>
                <w:rFonts w:ascii="Times New Roman" w:hAnsi="Times New Roman"/>
                <w:sz w:val="24"/>
                <w:szCs w:val="24"/>
              </w:rPr>
              <w:t>Читать (вслух и про себя) со скоростью,</w:t>
            </w:r>
            <w:r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озволяющей осознавать (понимать) </w:t>
            </w:r>
          </w:p>
          <w:p w:rsidR="00C22874" w:rsidRPr="007F5A44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мысл прочитанного; </w:t>
            </w:r>
            <w:r>
              <w:rPr>
                <w:rFonts w:ascii="Times New Roman" w:hAnsi="Times New Roman"/>
                <w:sz w:val="24"/>
                <w:szCs w:val="24"/>
              </w:rPr>
              <w:t>ч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 xml:space="preserve">итать осознанно и выразительно </w:t>
            </w:r>
          </w:p>
          <w:p w:rsidR="00C22874" w:rsidRPr="00836597" w:rsidRDefault="00C22874" w:rsidP="007F5A44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7F5A44">
              <w:rPr>
                <w:rFonts w:ascii="Times New Roman" w:hAnsi="Times New Roman"/>
                <w:sz w:val="24"/>
                <w:szCs w:val="24"/>
              </w:rPr>
              <w:t>оступные по объёму произведения</w:t>
            </w:r>
          </w:p>
        </w:tc>
        <w:tc>
          <w:tcPr>
            <w:tcW w:w="4394" w:type="dxa"/>
          </w:tcPr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Читать про себя, выделять в тексте нужные </w:t>
            </w: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рагменты. Находить в тексте </w:t>
            </w:r>
          </w:p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>оказательства отдельных мыслей и чувств</w:t>
            </w:r>
            <w:r w:rsidRPr="004A02CA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втора. Объяснять смысл названия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роизведения. Выбирать слова из списка для </w:t>
            </w: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арактеристики персонажа. Находить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ифмующиеся слова, прохлопывать ритм </w:t>
            </w:r>
          </w:p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тихотворения. Привлекать читательский и </w:t>
            </w:r>
            <w:r>
              <w:rPr>
                <w:rFonts w:ascii="Times New Roman" w:hAnsi="Times New Roman"/>
                <w:sz w:val="24"/>
                <w:szCs w:val="24"/>
              </w:rPr>
              <w:t>ж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изненный опыт для сопоставления с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рочитанным. Рисовать героев произведений. Фантазировать, описывая внешний вид </w:t>
            </w:r>
          </w:p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антастических существ. Осознанно выбирать виды чтения </w:t>
            </w:r>
          </w:p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4A02CA">
              <w:rPr>
                <w:rFonts w:ascii="Times New Roman" w:hAnsi="Times New Roman"/>
                <w:sz w:val="24"/>
                <w:szCs w:val="24"/>
              </w:rPr>
              <w:t>(ознакомительное, изучающее, выборочное,</w:t>
            </w:r>
            <w:r w:rsidRPr="004A02CA">
              <w:rPr>
                <w:rFonts w:ascii="Times New Roman" w:hAnsi="Times New Roman"/>
                <w:cap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>оисковое) в зависимости от цели чтения;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3FF2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C22874" w:rsidRPr="00836597" w:rsidTr="00381988">
        <w:tc>
          <w:tcPr>
            <w:tcW w:w="1809" w:type="dxa"/>
          </w:tcPr>
          <w:p w:rsidR="00C22874" w:rsidRPr="00C22874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Культура </w:t>
            </w:r>
          </w:p>
          <w:p w:rsidR="00C22874" w:rsidRPr="00C22874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речевого </w:t>
            </w:r>
          </w:p>
          <w:p w:rsidR="00C22874" w:rsidRPr="00C22874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общения </w:t>
            </w:r>
          </w:p>
          <w:p w:rsidR="00C22874" w:rsidRPr="00836597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(говорение)</w:t>
            </w:r>
          </w:p>
        </w:tc>
        <w:tc>
          <w:tcPr>
            <w:tcW w:w="3828" w:type="dxa"/>
          </w:tcPr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Передавать содержание текста в виде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ересказа (полного или выборочного); </w:t>
            </w:r>
            <w:r>
              <w:rPr>
                <w:rFonts w:ascii="Times New Roman" w:hAnsi="Times New Roman"/>
                <w:sz w:val="24"/>
                <w:szCs w:val="24"/>
              </w:rPr>
              <w:t>ф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ормулировать, основываясь на тексте, </w:t>
            </w: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ростые выводы; понимать текст, </w:t>
            </w:r>
          </w:p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опираясь не только на 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>содержащуюся 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4A02CA">
              <w:rPr>
                <w:rFonts w:ascii="Times New Roman" w:hAnsi="Times New Roman"/>
                <w:sz w:val="24"/>
                <w:szCs w:val="24"/>
              </w:rPr>
              <w:t xml:space="preserve">нём информацию, но и на жанр, </w:t>
            </w:r>
          </w:p>
          <w:p w:rsidR="00C22874" w:rsidRPr="00836597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4A02CA">
              <w:rPr>
                <w:rFonts w:ascii="Times New Roman" w:hAnsi="Times New Roman"/>
                <w:sz w:val="24"/>
                <w:szCs w:val="24"/>
              </w:rPr>
              <w:t>структуру, язык;</w:t>
            </w:r>
          </w:p>
        </w:tc>
        <w:tc>
          <w:tcPr>
            <w:tcW w:w="4394" w:type="dxa"/>
          </w:tcPr>
          <w:p w:rsidR="00C22874" w:rsidRPr="004A02CA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4A02CA">
              <w:rPr>
                <w:rFonts w:ascii="Times New Roman" w:hAnsi="Times New Roman"/>
                <w:sz w:val="24"/>
                <w:szCs w:val="24"/>
                <w:u w:val="single"/>
              </w:rPr>
              <w:t xml:space="preserve">Доказывать и подтверждать фактами (из </w:t>
            </w:r>
          </w:p>
          <w:p w:rsidR="00C22874" w:rsidRPr="00836597" w:rsidRDefault="00C22874" w:rsidP="004A02CA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т</w:t>
            </w:r>
            <w:r w:rsidRPr="004A02CA">
              <w:rPr>
                <w:rFonts w:ascii="Times New Roman" w:hAnsi="Times New Roman"/>
                <w:sz w:val="24"/>
                <w:szCs w:val="24"/>
                <w:u w:val="single"/>
              </w:rPr>
              <w:t xml:space="preserve">екста) </w:t>
            </w:r>
            <w:r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  <w:r w:rsidRPr="004A02CA">
              <w:rPr>
                <w:rFonts w:ascii="Times New Roman" w:hAnsi="Times New Roman"/>
                <w:sz w:val="24"/>
                <w:szCs w:val="24"/>
                <w:u w:val="single"/>
              </w:rPr>
              <w:t>собственное суждение;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3FF2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C22874" w:rsidRPr="00836597" w:rsidTr="00381988">
        <w:tc>
          <w:tcPr>
            <w:tcW w:w="1809" w:type="dxa"/>
          </w:tcPr>
          <w:p w:rsidR="00C22874" w:rsidRPr="00C22874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Культура </w:t>
            </w:r>
          </w:p>
          <w:p w:rsidR="00C22874" w:rsidRPr="00C22874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письменной </w:t>
            </w:r>
          </w:p>
          <w:p w:rsidR="00C22874" w:rsidRPr="00836597" w:rsidRDefault="00C22874" w:rsidP="004A02CA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речи (письмо)</w:t>
            </w:r>
          </w:p>
        </w:tc>
        <w:tc>
          <w:tcPr>
            <w:tcW w:w="3828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Оформлять свою мысль в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монологическое речевое 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высказывание 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ебольшого объёма </w:t>
            </w:r>
            <w:r w:rsidRPr="00C475D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(повествование,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писание, рассуждение) с опорой на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вторский текст, по предложенной теме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ли при ответе на вопрос</w:t>
            </w:r>
          </w:p>
        </w:tc>
        <w:tc>
          <w:tcPr>
            <w:tcW w:w="4394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На практическом уровне овладеть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екоторыми видами  письменной речи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(повествование — создание текста по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а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налогии );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</w:tr>
      <w:tr w:rsidR="00C22874" w:rsidRPr="00836597" w:rsidTr="00381988">
        <w:tc>
          <w:tcPr>
            <w:tcW w:w="1809" w:type="dxa"/>
          </w:tcPr>
          <w:p w:rsidR="00C22874" w:rsidRPr="00C22874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Литературная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пропедевтика</w:t>
            </w:r>
          </w:p>
        </w:tc>
        <w:tc>
          <w:tcPr>
            <w:tcW w:w="3828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Ориентироваться в книге по названию, </w:t>
            </w: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главлению ;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  самостоятельно пользоваться  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оответствующими возрасту словарями </w:t>
            </w:r>
            <w:r>
              <w:rPr>
                <w:rFonts w:ascii="Times New Roman" w:hAnsi="Times New Roman"/>
                <w:sz w:val="24"/>
                <w:szCs w:val="24"/>
              </w:rPr>
              <w:t>и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 справочной литературой. Осознанно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оспринимать (при чтении вслух и про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ебя, при прослушивании) содержание </w:t>
            </w:r>
            <w:r>
              <w:rPr>
                <w:rFonts w:ascii="Times New Roman" w:hAnsi="Times New Roman"/>
                <w:sz w:val="24"/>
                <w:szCs w:val="24"/>
              </w:rPr>
              <w:t>р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азличных видов текстов , определять  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ероев произведения, отвечать на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опросы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по содержанию 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произведения,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пределять последовательность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обытий, задавать вопросы по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слышанному или прочитанному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чебному, научно-популярному и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удожественному тексту</w:t>
            </w:r>
            <w:r w:rsidRPr="00C475DE">
              <w:rPr>
                <w:rFonts w:ascii="Times New Roman" w:hAnsi="Times New Roman"/>
                <w:caps/>
                <w:sz w:val="24"/>
                <w:szCs w:val="24"/>
              </w:rPr>
              <w:t>;</w:t>
            </w:r>
          </w:p>
        </w:tc>
        <w:tc>
          <w:tcPr>
            <w:tcW w:w="4394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Осмысливать эстетические и нравственные </w:t>
            </w:r>
            <w:r>
              <w:rPr>
                <w:rFonts w:ascii="Times New Roman" w:hAnsi="Times New Roman"/>
                <w:sz w:val="24"/>
                <w:szCs w:val="24"/>
              </w:rPr>
              <w:t>ц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енности художественного текста и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ысказывать собственное суждение;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оспринимать художественную литературу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ак вид искусства; работать с детской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ериодикой.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</w:tr>
      <w:tr w:rsidR="00C22874" w:rsidRPr="00836597" w:rsidTr="00381988">
        <w:tc>
          <w:tcPr>
            <w:tcW w:w="1809" w:type="dxa"/>
          </w:tcPr>
          <w:p w:rsidR="00C22874" w:rsidRPr="00C22874" w:rsidRDefault="00C22874" w:rsidP="00C475DE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 xml:space="preserve">Творческая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 w:rsidRPr="00C22874">
              <w:rPr>
                <w:rFonts w:ascii="Times New Roman" w:hAnsi="Times New Roman"/>
                <w:b/>
                <w:sz w:val="24"/>
                <w:szCs w:val="24"/>
              </w:rPr>
              <w:t>деятельность</w:t>
            </w:r>
          </w:p>
        </w:tc>
        <w:tc>
          <w:tcPr>
            <w:tcW w:w="3828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Ориентироваться в нравственном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одержании прочитанного, осознавать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ущность поведения героев,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амостоятельно делать выводы, </w:t>
            </w:r>
            <w:r>
              <w:rPr>
                <w:rFonts w:ascii="Times New Roman" w:hAnsi="Times New Roman"/>
                <w:sz w:val="24"/>
                <w:szCs w:val="24"/>
              </w:rPr>
              <w:t>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оотносить поступки героев с </w:t>
            </w: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равственными нормами;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 использовать простейшие приёмы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нализа различных видов текстов</w:t>
            </w:r>
          </w:p>
        </w:tc>
        <w:tc>
          <w:tcPr>
            <w:tcW w:w="4394" w:type="dxa"/>
          </w:tcPr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Использовать условные знаки в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овседневной жизни;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-К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лассифицировать; 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-П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ридумывать знаки; читать знаки;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-С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оставлять рассказы</w:t>
            </w:r>
            <w:r w:rsidRPr="00C475DE">
              <w:rPr>
                <w:rFonts w:ascii="Times New Roman" w:hAnsi="Times New Roman"/>
                <w:caps/>
                <w:sz w:val="24"/>
                <w:szCs w:val="24"/>
              </w:rPr>
              <w:t xml:space="preserve">;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-В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ести диалог;  </w:t>
            </w:r>
          </w:p>
          <w:p w:rsidR="00C22874" w:rsidRPr="00C475DE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-Р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 xml:space="preserve">аботать самостоятельно;  </w:t>
            </w:r>
          </w:p>
          <w:p w:rsidR="00C22874" w:rsidRPr="00836597" w:rsidRDefault="00C22874" w:rsidP="00C475DE">
            <w:pPr>
              <w:tabs>
                <w:tab w:val="left" w:pos="284"/>
              </w:tabs>
              <w:spacing w:after="0" w:line="240" w:lineRule="auto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</w:t>
            </w:r>
            <w:r w:rsidRPr="00C475DE">
              <w:rPr>
                <w:rFonts w:ascii="Times New Roman" w:hAnsi="Times New Roman"/>
                <w:sz w:val="24"/>
                <w:szCs w:val="24"/>
              </w:rPr>
              <w:t>пределять закономерность</w:t>
            </w:r>
          </w:p>
        </w:tc>
        <w:tc>
          <w:tcPr>
            <w:tcW w:w="2835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  <w:tc>
          <w:tcPr>
            <w:tcW w:w="2748" w:type="dxa"/>
            <w:vMerge/>
          </w:tcPr>
          <w:p w:rsidR="00C22874" w:rsidRPr="00836597" w:rsidRDefault="00C22874" w:rsidP="00542D28">
            <w:pPr>
              <w:tabs>
                <w:tab w:val="left" w:pos="28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  <w:u w:val="single"/>
              </w:rPr>
            </w:pPr>
          </w:p>
        </w:tc>
      </w:tr>
    </w:tbl>
    <w:p w:rsidR="00885149" w:rsidRPr="00836597" w:rsidRDefault="00885149" w:rsidP="00F62E12">
      <w:pPr>
        <w:tabs>
          <w:tab w:val="left" w:pos="284"/>
        </w:tabs>
        <w:spacing w:after="0" w:line="240" w:lineRule="auto"/>
        <w:ind w:firstLine="76"/>
        <w:jc w:val="center"/>
        <w:rPr>
          <w:rFonts w:ascii="Times New Roman" w:hAnsi="Times New Roman"/>
          <w:caps/>
          <w:sz w:val="24"/>
          <w:szCs w:val="24"/>
          <w:u w:val="single"/>
        </w:rPr>
      </w:pPr>
    </w:p>
    <w:p w:rsidR="004468B8" w:rsidRDefault="004468B8" w:rsidP="00C22874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4468B8" w:rsidRDefault="004468B8" w:rsidP="00C22874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4468B8" w:rsidRDefault="004468B8" w:rsidP="00C22874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885149" w:rsidRDefault="00A2719E" w:rsidP="00C22874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lastRenderedPageBreak/>
        <w:t>II</w:t>
      </w:r>
      <w:r w:rsidR="00C22874">
        <w:rPr>
          <w:rFonts w:ascii="Times New Roman" w:hAnsi="Times New Roman"/>
          <w:b/>
          <w:sz w:val="24"/>
          <w:szCs w:val="24"/>
        </w:rPr>
        <w:t>.</w:t>
      </w:r>
      <w:r w:rsidRPr="00F62E12">
        <w:rPr>
          <w:rFonts w:ascii="Times New Roman" w:hAnsi="Times New Roman"/>
          <w:b/>
          <w:sz w:val="24"/>
          <w:szCs w:val="24"/>
        </w:rPr>
        <w:t>СОДЕРЖАНИЕ ПРОГ</w:t>
      </w:r>
      <w:r>
        <w:rPr>
          <w:rFonts w:ascii="Times New Roman" w:hAnsi="Times New Roman"/>
          <w:b/>
          <w:sz w:val="24"/>
          <w:szCs w:val="24"/>
        </w:rPr>
        <w:t>РАММЫ  П</w:t>
      </w:r>
      <w:r w:rsidRPr="00885149">
        <w:rPr>
          <w:rFonts w:ascii="Times New Roman" w:hAnsi="Times New Roman"/>
          <w:b/>
          <w:sz w:val="24"/>
          <w:szCs w:val="24"/>
        </w:rPr>
        <w:t>О ПРЕДМЕТУ «ЛИТЕРАТУРНОЕ ЧТЕНИЕ»</w:t>
      </w:r>
    </w:p>
    <w:p w:rsidR="000C52DC" w:rsidRPr="00885149" w:rsidRDefault="000C52DC" w:rsidP="00885149">
      <w:pPr>
        <w:pStyle w:val="a3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85149">
        <w:rPr>
          <w:rFonts w:ascii="Times New Roman" w:hAnsi="Times New Roman"/>
          <w:b/>
          <w:bCs/>
          <w:sz w:val="24"/>
          <w:szCs w:val="24"/>
          <w:u w:val="single"/>
          <w:lang w:eastAsia="ru-RU"/>
        </w:rPr>
        <w:t>1 класс</w:t>
      </w:r>
    </w:p>
    <w:p w:rsidR="000C52DC" w:rsidRDefault="000C52DC" w:rsidP="00C97BA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790"/>
        <w:gridCol w:w="11325"/>
        <w:gridCol w:w="1499"/>
      </w:tblGrid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Краткое содержание</w:t>
            </w:r>
          </w:p>
        </w:tc>
        <w:tc>
          <w:tcPr>
            <w:tcW w:w="1499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Количество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часов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Обучение грамоте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Формирование навыка слогового чтения (ориентация на букву, обозначающую гласный звук) как вида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речевой деятельности. Плавное слоговое чтение и чтение целыми словами со скоростью, соответствующей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индивидуальному темпу ребенка. Осознанное чтение слов, словосочетаний, предложений и коротких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текстов. Чтение с интонациями и паузами в соответствии со знаками препинания. Развитие осознанности и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выразительности чтения на материале небольших текстов и стихотворений. Воспроизведение прочитанного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текста по вопросам учителя и самостоятельно.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Знакомство с орфоэпическим чтением (при переходе к чтению целыми словами). Орфографическое чтение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(проговаривание) как средство самоконтроля при письме под диктовку и при списывании.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Развитие речи. Первоначальное представление о тексте как речевом произведении. Выделение в тексте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предложений. Объединение предложений в текст. Понимание прочитанного текста при самостоятельном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чтении вслух и при его прослушивании.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Первоначальное представление о речи с помощью наглядно-образных моделей. Деление речи на смысловые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части (предложения) с помощью рисунков и схем. Составление из предложений связного текста, его запись.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Составление небольших рассказов повествовательного характера по серии сюжетных картинок, по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материалам собственных игр, занятий, наблюдений. 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Произведения классиков отечественной литературы XIX—XX вв.</w:t>
            </w:r>
          </w:p>
        </w:tc>
        <w:tc>
          <w:tcPr>
            <w:tcW w:w="1499" w:type="dxa"/>
          </w:tcPr>
          <w:p w:rsidR="00E3140A" w:rsidRPr="00542D28" w:rsidRDefault="00905F96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58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Аудирование.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Восприятие на слух звучащей речи (высказывание собеседника, чтение различных текстов).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Адекватное понимание содержания звучащей речи, умение отвечать на вопросы по содержанию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услышанного произведения, определение последовательности событий,  умение задавать вопросы по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услышанному произведению.</w:t>
            </w:r>
          </w:p>
        </w:tc>
        <w:tc>
          <w:tcPr>
            <w:tcW w:w="1499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Чтение вслух.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Чтение про себя.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Постепенный переход от слогового к плавному, осмысленному правильному чтению целыми словами,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преодоление возможных пропусков и замены слогов, искажения и повторения слов, развитие внимания к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верной постановке ударений, точному прочтению окончаний слов, изменению силы голоса, выдерживанию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пауз с опорой на знаки препинания, изменять силу голоса.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Постепенный переход от чтения вслух к чтению про себя произведений, доступных по объёму и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жанру. Осознание смысла прочитанного текста, использование приёмов контроля и коррекции путём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воспроизведения его содержания и ответов на вопросы.</w:t>
            </w:r>
          </w:p>
        </w:tc>
        <w:tc>
          <w:tcPr>
            <w:tcW w:w="1499" w:type="dxa"/>
          </w:tcPr>
          <w:p w:rsidR="00E3140A" w:rsidRPr="00542D28" w:rsidRDefault="00905F96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Работа с разными видами текста.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Практическое освоение умения отличать текст от набора предложений.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Самостоятельное определение темы Пересказ текста по опорным словам. Соблюдение при пересказе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логической последовательности и точности изложения событий. Участие в коллективном обсуждении: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умение отвечать на вопросы, выступать по теме, слушать выступления товарищей, дополнять ответы по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ходу беседы, используя текст.</w:t>
            </w: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499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Библиографическая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культура.</w:t>
            </w:r>
          </w:p>
        </w:tc>
        <w:tc>
          <w:tcPr>
            <w:tcW w:w="11325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Книга как источник знаний. Книга учебная, художественная. Элементы книги: содержание или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оглавление, обложка, иллюстрации.</w:t>
            </w: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 </w:t>
            </w:r>
          </w:p>
        </w:tc>
        <w:tc>
          <w:tcPr>
            <w:tcW w:w="1499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с художественным</w:t>
            </w:r>
            <w:r w:rsidR="00414347"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произведением.</w:t>
            </w:r>
          </w:p>
        </w:tc>
        <w:tc>
          <w:tcPr>
            <w:tcW w:w="11325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Понимание содержания художественного произведения, умение эмоционально откликаться на него. Понимание заглавия произведения, его соотношение с содержанием.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Составление рассказа по рисункам и иллюстрациям. Словесное рисование по эпизодам и фрагментам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прочитанных текстов.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Характеристика героя произведения (портрет, характер, поступки, речь), анализ его поступков и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мотивов поведения. Освоение пересказа художественного текста.. Выявление авторского отношения к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герою на основе анализа текста (с помощью учителя); понимание главной мысли произведения.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Заучивание наизусть небольших стихотворений и произведений игрового фольклора (потешек,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скороговорок, песенок, загадок).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Осмысление нравственно-этических понятий, раскрытых в литературно-художественных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произведениях: добро, честность, смелость, дружба, вражда, зло, справедливость. Обсуждение и толкование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значения этих понятий на примере поступков и отношений литературных героев к людям, природе,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окружающему миру.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Понимание хороших и плохих поступков героев произведений, умение обосновывать своё мнение (с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помощью учителя). Анализ своих собственных поступков, желание подражать любимым положительным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героям литературных произведений.</w:t>
            </w:r>
          </w:p>
        </w:tc>
        <w:tc>
          <w:tcPr>
            <w:tcW w:w="1499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Работа с учебными,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научно-популярными и другими текстами.</w:t>
            </w:r>
          </w:p>
        </w:tc>
        <w:tc>
          <w:tcPr>
            <w:tcW w:w="11325" w:type="dxa"/>
          </w:tcPr>
          <w:p w:rsidR="00414347" w:rsidRPr="00542D28" w:rsidRDefault="00414347" w:rsidP="00414347">
            <w:pPr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Понимание заглавия произведения, адекватное соотношение с его содержанием. 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Говорение (культура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речевого общения).</w:t>
            </w:r>
          </w:p>
        </w:tc>
        <w:tc>
          <w:tcPr>
            <w:tcW w:w="11325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Осознание диалога как вида речи, в которой говорящие обмениваются высказываниями. Особенности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диалогического общения: понимать его цель,  обдумывать вопросы и ответы, выслушать, не перебивая,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собеседника, поддерживая разговор с ним вопросами и репликами; в вежливой форме высказывать свою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точку зрения по обсуждаемой теме или произведению с опорой на текст и личный опыт. Использование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норм речевого этикета. Осознание монолога как формы речевого высказывания. Умение строить речевое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высказывание небольшого объёма с опорой на текст Составление устного короткого рассказа по рисункам,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прочитанному тексту или заданной теме с соблюдением последовательности и связности изложения,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культурных норм речевого высказывания.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Рассказ на заданную тему</w:t>
            </w:r>
          </w:p>
        </w:tc>
        <w:tc>
          <w:tcPr>
            <w:tcW w:w="1499" w:type="dxa"/>
          </w:tcPr>
          <w:p w:rsidR="00E3140A" w:rsidRPr="00542D28" w:rsidRDefault="00905F96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 xml:space="preserve">Письмо(культура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письменной речи)</w:t>
            </w:r>
          </w:p>
        </w:tc>
        <w:tc>
          <w:tcPr>
            <w:tcW w:w="11325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Рассказ на заданную тему</w:t>
            </w:r>
          </w:p>
        </w:tc>
        <w:tc>
          <w:tcPr>
            <w:tcW w:w="1499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Круг детского чтения</w:t>
            </w:r>
          </w:p>
        </w:tc>
        <w:tc>
          <w:tcPr>
            <w:tcW w:w="11325" w:type="dxa"/>
          </w:tcPr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Жили-были буквы 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Стихотворения В. Данько, С. Чёрного, С. Маршака Литературные сказки И. Токмаковой, Ф. Кривина.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Сказки, загадки, небылицы (6 часов) 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Сказки авторские и народные. «Курочка Ряба».«Теремок». «Рукавичка». Загадки, песенки,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потешки,небылицы.  СказкиА.С.Пушкина Русская народная сказка «Петух и собака». Произведения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К. Ушинского и Л. Толстого.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Апрель, апрель. 3венит капель!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Лирические стихотворения А. Майкова, А. Плещеева,Т. Белозёрова, С. Маршака.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И в  шутку и всерьёз(4 часа)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Весёлые стихи для детей И. Токмаковой, Г. Кружкова. Юмористические рассказы для детей Я. Тайца, 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Н. Артюховой. Весёлые стихи для детей И. Токмаковой, К. Чуковского, И. Пивоварова,О. Григорьева, </w:t>
            </w:r>
          </w:p>
          <w:p w:rsidR="00E3140A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Т. Собакина. Юмористические рассказы для детей М. Пляцковского.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Я и мои друзья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Рассказы о детях Ю. Ермолаева, М. Пляцковского. Стихотворения Е. Благининой, В. Орлова, С. Михалкова,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Р. Сефа, В. Берестова, И. Пивоваровой, Я. Акима, Ю. Энтина.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 братьях наших меньших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Стихотворения о животных С. Михалкова, Р. Сефа, И. Токмаковой. Рассказы В. Осеевой.Стихи о животных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Г. Сапгира, И. Токмаковой, М. Пляцковского</w:t>
            </w:r>
          </w:p>
          <w:p w:rsidR="00414347" w:rsidRPr="00542D28" w:rsidRDefault="00414347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Сказки-несказки Д. Хармса, В. Берестова, Н. Сладкова.</w:t>
            </w:r>
          </w:p>
        </w:tc>
        <w:tc>
          <w:tcPr>
            <w:tcW w:w="1499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</w:tr>
      <w:tr w:rsidR="00542D28" w:rsidRPr="00542D28" w:rsidTr="003418E2">
        <w:tc>
          <w:tcPr>
            <w:tcW w:w="2790" w:type="dxa"/>
          </w:tcPr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Литературоведческая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пропедевтика </w:t>
            </w:r>
          </w:p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(практическое освоение)</w:t>
            </w:r>
          </w:p>
        </w:tc>
        <w:tc>
          <w:tcPr>
            <w:tcW w:w="11325" w:type="dxa"/>
          </w:tcPr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Ориентировка в литературных понятиях: художественное произведение, искусство слова, автор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(рассказчик), тема, герой (его портрет, поступки, мысли, речь); отношение  автора к герою (с помощью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учителя).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Прозаическая и стихотворная речь, выделение особенностей стихотворного произведения (ритм,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рифма).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Жанровое разнообразие произведений. Историко-литературные понятия: фольклор и авторские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художественные произведения (различение).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Малые фольклорные жанры (колыбельные песни, потешки, пословицы и поговорки, загадки)  —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узнавание, различение, определение основного смысла.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Сказки (о животных, бытовые, волшебные). Художественные особенности сказок: сказочные герои, </w:t>
            </w:r>
          </w:p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>выразительные средства, построение. Литературная (авторская) сказка.</w:t>
            </w:r>
          </w:p>
        </w:tc>
        <w:tc>
          <w:tcPr>
            <w:tcW w:w="1499" w:type="dxa"/>
          </w:tcPr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Творческая деятельность</w:t>
            </w:r>
          </w:p>
        </w:tc>
        <w:tc>
          <w:tcPr>
            <w:tcW w:w="11325" w:type="dxa"/>
          </w:tcPr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Придумывание сказок и составление рассказов по аналогии с прочитанным произведением, включение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рассказ элементов описания или рассуждения; придумывание возможного варианта  развития сюжета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сказки (с помощью вопросов учителя).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Интерпретация текста литературного произведения: чтение по ролям, инсценирование; выразительное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чтение, устное словесное рисование; использование различных способов работы с деформированным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текстом (установление причинно-следственных связей, последовательности событий, соблюдение этапов в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выполнении действий); изложение с элементами сочинения, создание собственного текста на основе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художественного произведения (текст по аналогии), репродукций картин художников, по серии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иллюстраций к произведению или на основе личного опыта.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Сопоставление произведений словесно-художественного, музыкального, изобразительного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творчества; составление высказываний на основе прослушивания музыки и стихов, выражение своего </w:t>
            </w:r>
          </w:p>
          <w:p w:rsidR="008B1824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отношения и формулирование его в слове (с помощью учителя). </w:t>
            </w:r>
          </w:p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499" w:type="dxa"/>
          </w:tcPr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</w:tr>
      <w:tr w:rsidR="00542D28" w:rsidRPr="00542D28" w:rsidTr="003418E2">
        <w:tc>
          <w:tcPr>
            <w:tcW w:w="2790" w:type="dxa"/>
          </w:tcPr>
          <w:p w:rsidR="00E3140A" w:rsidRPr="00542D28" w:rsidRDefault="00E3140A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325" w:type="dxa"/>
          </w:tcPr>
          <w:p w:rsidR="00E3140A" w:rsidRPr="00542D28" w:rsidRDefault="008B1824" w:rsidP="00542D28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ИТОГО</w:t>
            </w:r>
          </w:p>
        </w:tc>
        <w:tc>
          <w:tcPr>
            <w:tcW w:w="1499" w:type="dxa"/>
          </w:tcPr>
          <w:p w:rsidR="00E3140A" w:rsidRPr="00542D28" w:rsidRDefault="008B1824" w:rsidP="00542D28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42D2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64</w:t>
            </w:r>
          </w:p>
        </w:tc>
      </w:tr>
    </w:tbl>
    <w:p w:rsidR="000C52DC" w:rsidRDefault="000C52DC" w:rsidP="00C97BA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C52DC" w:rsidRDefault="000C52DC" w:rsidP="00C97BA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3418E2" w:rsidRPr="00844D8A" w:rsidRDefault="003418E2" w:rsidP="003418E2">
      <w:pPr>
        <w:spacing w:after="12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844D8A">
        <w:rPr>
          <w:rFonts w:ascii="Times New Roman" w:hAnsi="Times New Roman"/>
          <w:b/>
          <w:sz w:val="24"/>
          <w:szCs w:val="24"/>
        </w:rPr>
        <w:t>Формы организации учебного процесса</w:t>
      </w:r>
    </w:p>
    <w:p w:rsidR="003418E2" w:rsidRPr="00844D8A" w:rsidRDefault="003418E2" w:rsidP="003418E2">
      <w:pPr>
        <w:spacing w:after="120" w:line="240" w:lineRule="auto"/>
        <w:rPr>
          <w:rFonts w:ascii="Times New Roman" w:hAnsi="Times New Roman"/>
          <w:sz w:val="24"/>
          <w:szCs w:val="24"/>
        </w:rPr>
      </w:pPr>
      <w:r w:rsidRPr="00844D8A">
        <w:rPr>
          <w:rFonts w:ascii="Times New Roman" w:hAnsi="Times New Roman"/>
          <w:sz w:val="24"/>
          <w:szCs w:val="24"/>
        </w:rPr>
        <w:t>Программа предусматривает проведение традиционных уроков, уроков в нетрадиционной форме (урок-экскурсия, урок-путешествие, урок проект и др.).</w:t>
      </w:r>
    </w:p>
    <w:p w:rsidR="003418E2" w:rsidRPr="003418E2" w:rsidRDefault="003418E2" w:rsidP="003418E2">
      <w:pPr>
        <w:spacing w:after="120" w:line="240" w:lineRule="auto"/>
        <w:rPr>
          <w:rStyle w:val="10"/>
          <w:rFonts w:eastAsia="Calibri"/>
          <w:b w:val="0"/>
          <w:bCs w:val="0"/>
          <w:caps w:val="0"/>
          <w:szCs w:val="24"/>
          <w:lang w:val="ru-RU"/>
        </w:rPr>
      </w:pPr>
      <w:r w:rsidRPr="00844D8A">
        <w:rPr>
          <w:rFonts w:ascii="Times New Roman" w:hAnsi="Times New Roman"/>
          <w:sz w:val="24"/>
          <w:szCs w:val="24"/>
        </w:rPr>
        <w:t>На уроках используется фронтальная, групповая, индивидуальная работа, работа в парах.  Основными формами текущего контроля  являются: устный опрос; диагностические работы; тестовые задания</w:t>
      </w:r>
      <w:r w:rsidR="00B4369A">
        <w:rPr>
          <w:rFonts w:ascii="Times New Roman" w:hAnsi="Times New Roman"/>
          <w:sz w:val="24"/>
          <w:szCs w:val="24"/>
        </w:rPr>
        <w:t>.</w:t>
      </w:r>
    </w:p>
    <w:p w:rsidR="00741BE0" w:rsidRDefault="00741BE0" w:rsidP="009A24E2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741BE0" w:rsidRDefault="00741BE0" w:rsidP="009A24E2">
      <w:pPr>
        <w:widowControl w:val="0"/>
        <w:autoSpaceDE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0C52DC" w:rsidRDefault="00F36142" w:rsidP="00F36142">
      <w:pPr>
        <w:widowControl w:val="0"/>
        <w:autoSpaceDE w:val="0"/>
        <w:spacing w:after="0" w:line="240" w:lineRule="auto"/>
        <w:ind w:left="36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  <w:lang w:val="en-US"/>
        </w:rPr>
        <w:t>III</w:t>
      </w:r>
      <w:r w:rsidRPr="00F36142"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b/>
          <w:sz w:val="24"/>
          <w:szCs w:val="24"/>
        </w:rPr>
        <w:t>ТЕМАТИЧЕСКОЕ ПЛАНИРОВАНИЕ С УКАЗАНИЕМ КОЛИЧЕСТВА ЧАСОВ, ОТВОДИМЫХ НА ОСВОЕНИЕ КАЖДОЙ ТЕМЫ</w:t>
      </w:r>
    </w:p>
    <w:p w:rsidR="003418E2" w:rsidRDefault="003418E2" w:rsidP="003418E2">
      <w:pPr>
        <w:spacing w:after="0"/>
        <w:ind w:left="720"/>
        <w:jc w:val="both"/>
        <w:rPr>
          <w:rFonts w:ascii="Times New Roman" w:hAnsi="Times New Roman"/>
          <w:sz w:val="24"/>
          <w:szCs w:val="24"/>
        </w:rPr>
      </w:pPr>
      <w:r w:rsidRPr="00654507">
        <w:rPr>
          <w:rFonts w:ascii="Times New Roman" w:hAnsi="Times New Roman"/>
          <w:b/>
          <w:sz w:val="24"/>
          <w:szCs w:val="24"/>
        </w:rPr>
        <w:t xml:space="preserve">     </w:t>
      </w:r>
      <w:r w:rsidRPr="00654507">
        <w:rPr>
          <w:rFonts w:ascii="Times New Roman" w:hAnsi="Times New Roman"/>
          <w:sz w:val="24"/>
          <w:szCs w:val="24"/>
        </w:rPr>
        <w:t>На и</w:t>
      </w:r>
      <w:r>
        <w:rPr>
          <w:rFonts w:ascii="Times New Roman" w:hAnsi="Times New Roman"/>
          <w:sz w:val="24"/>
          <w:szCs w:val="24"/>
        </w:rPr>
        <w:t>зучение литературного чтения в 1</w:t>
      </w:r>
      <w:r w:rsidRPr="00654507">
        <w:rPr>
          <w:rFonts w:ascii="Times New Roman" w:hAnsi="Times New Roman"/>
          <w:sz w:val="24"/>
          <w:szCs w:val="24"/>
        </w:rPr>
        <w:t xml:space="preserve"> классе выделяется </w:t>
      </w:r>
      <w:r>
        <w:rPr>
          <w:rFonts w:ascii="Times New Roman" w:hAnsi="Times New Roman"/>
          <w:b/>
          <w:sz w:val="24"/>
          <w:szCs w:val="24"/>
        </w:rPr>
        <w:t>64</w:t>
      </w:r>
      <w:r w:rsidRPr="00654507">
        <w:rPr>
          <w:rFonts w:ascii="Times New Roman" w:hAnsi="Times New Roman"/>
          <w:b/>
          <w:sz w:val="24"/>
          <w:szCs w:val="24"/>
        </w:rPr>
        <w:t xml:space="preserve"> ч</w:t>
      </w:r>
      <w:r w:rsidRPr="00654507">
        <w:rPr>
          <w:rFonts w:ascii="Times New Roman" w:hAnsi="Times New Roman"/>
          <w:sz w:val="24"/>
          <w:szCs w:val="24"/>
        </w:rPr>
        <w:t xml:space="preserve"> (2 ч в неделю, </w:t>
      </w:r>
      <w:r w:rsidRPr="00654507">
        <w:rPr>
          <w:rFonts w:ascii="Times New Roman" w:hAnsi="Times New Roman"/>
          <w:b/>
          <w:color w:val="000000"/>
          <w:sz w:val="24"/>
          <w:szCs w:val="24"/>
        </w:rPr>
        <w:t>3</w:t>
      </w:r>
      <w:r>
        <w:rPr>
          <w:rFonts w:ascii="Times New Roman" w:hAnsi="Times New Roman"/>
          <w:b/>
          <w:color w:val="000000"/>
          <w:sz w:val="24"/>
          <w:szCs w:val="24"/>
        </w:rPr>
        <w:t>2</w:t>
      </w:r>
      <w:r w:rsidRPr="00654507">
        <w:rPr>
          <w:rFonts w:ascii="Times New Roman" w:hAnsi="Times New Roman"/>
          <w:b/>
          <w:color w:val="FF0000"/>
          <w:sz w:val="24"/>
          <w:szCs w:val="24"/>
        </w:rPr>
        <w:t xml:space="preserve"> </w:t>
      </w:r>
      <w:r w:rsidRPr="00654507">
        <w:rPr>
          <w:rFonts w:ascii="Times New Roman" w:hAnsi="Times New Roman"/>
          <w:sz w:val="24"/>
          <w:szCs w:val="24"/>
        </w:rPr>
        <w:t xml:space="preserve">учебных недели). </w:t>
      </w:r>
    </w:p>
    <w:p w:rsidR="000A6DBA" w:rsidRPr="00654507" w:rsidRDefault="000A6DBA" w:rsidP="000A6DBA">
      <w:pPr>
        <w:spacing w:after="0"/>
        <w:ind w:firstLine="708"/>
        <w:rPr>
          <w:rFonts w:ascii="Times New Roman" w:hAnsi="Times New Roman"/>
          <w:b/>
          <w:sz w:val="24"/>
          <w:szCs w:val="24"/>
          <w:lang w:eastAsia="ru-RU"/>
        </w:rPr>
      </w:pPr>
      <w:r w:rsidRPr="00654507">
        <w:rPr>
          <w:rFonts w:ascii="Times New Roman" w:hAnsi="Times New Roman"/>
          <w:b/>
          <w:sz w:val="24"/>
          <w:szCs w:val="24"/>
          <w:lang w:eastAsia="ru-RU"/>
        </w:rPr>
        <w:t>Учебник:</w:t>
      </w:r>
    </w:p>
    <w:p w:rsidR="000A6DBA" w:rsidRDefault="00B4369A" w:rsidP="000A6DB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Азбука</w:t>
      </w:r>
      <w:r w:rsidR="000A6DBA"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. Учебник. </w:t>
      </w:r>
      <w:r w:rsidR="000A6DBA">
        <w:rPr>
          <w:rFonts w:ascii="Times New Roman" w:hAnsi="Times New Roman"/>
          <w:b/>
          <w:sz w:val="24"/>
          <w:szCs w:val="24"/>
          <w:lang w:eastAsia="ru-RU"/>
        </w:rPr>
        <w:t>1</w:t>
      </w:r>
      <w:r w:rsidR="000A6DBA"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 класс. В 2 ч. Ч.1</w:t>
      </w:r>
      <w:r w:rsidR="000A6DBA">
        <w:rPr>
          <w:rFonts w:ascii="Times New Roman" w:hAnsi="Times New Roman"/>
          <w:sz w:val="24"/>
          <w:szCs w:val="24"/>
          <w:lang w:eastAsia="ru-RU"/>
        </w:rPr>
        <w:t xml:space="preserve">/ (сост. </w:t>
      </w:r>
      <w:r w:rsidR="000A6DBA" w:rsidRPr="00654507">
        <w:rPr>
          <w:rFonts w:ascii="Times New Roman" w:hAnsi="Times New Roman"/>
          <w:sz w:val="24"/>
          <w:szCs w:val="24"/>
          <w:lang w:eastAsia="ru-RU"/>
        </w:rPr>
        <w:t xml:space="preserve"> В.Г.Горецкий, </w:t>
      </w:r>
      <w:r w:rsidR="000A6DBA">
        <w:rPr>
          <w:rFonts w:ascii="Times New Roman" w:hAnsi="Times New Roman"/>
          <w:sz w:val="24"/>
          <w:szCs w:val="24"/>
          <w:lang w:eastAsia="ru-RU"/>
        </w:rPr>
        <w:t>В.А. Кирюшкин</w:t>
      </w:r>
      <w:r>
        <w:rPr>
          <w:rFonts w:ascii="Times New Roman" w:hAnsi="Times New Roman"/>
          <w:sz w:val="24"/>
          <w:szCs w:val="24"/>
          <w:lang w:eastAsia="ru-RU"/>
        </w:rPr>
        <w:t xml:space="preserve">, </w:t>
      </w:r>
      <w:r w:rsidRPr="00654507">
        <w:rPr>
          <w:rFonts w:ascii="Times New Roman" w:hAnsi="Times New Roman"/>
          <w:sz w:val="24"/>
          <w:szCs w:val="24"/>
          <w:lang w:eastAsia="ru-RU"/>
        </w:rPr>
        <w:t>Л.А.Виноградская</w:t>
      </w:r>
      <w:r>
        <w:rPr>
          <w:rFonts w:ascii="Times New Roman" w:hAnsi="Times New Roman"/>
          <w:sz w:val="24"/>
          <w:szCs w:val="24"/>
          <w:lang w:eastAsia="ru-RU"/>
        </w:rPr>
        <w:t>, М.В. Бойкина</w:t>
      </w:r>
      <w:r w:rsidR="000A6DBA" w:rsidRPr="00654507">
        <w:rPr>
          <w:rFonts w:ascii="Times New Roman" w:hAnsi="Times New Roman"/>
          <w:sz w:val="24"/>
          <w:szCs w:val="24"/>
          <w:lang w:eastAsia="ru-RU"/>
        </w:rPr>
        <w:t>)</w:t>
      </w:r>
    </w:p>
    <w:p w:rsidR="00B4369A" w:rsidRPr="00654507" w:rsidRDefault="00B4369A" w:rsidP="00B4369A">
      <w:pPr>
        <w:shd w:val="clear" w:color="auto" w:fill="FFFFFF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Азбука</w:t>
      </w:r>
      <w:r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. Учебник. </w:t>
      </w:r>
      <w:r>
        <w:rPr>
          <w:rFonts w:ascii="Times New Roman" w:hAnsi="Times New Roman"/>
          <w:b/>
          <w:sz w:val="24"/>
          <w:szCs w:val="24"/>
          <w:lang w:eastAsia="ru-RU"/>
        </w:rPr>
        <w:t>1</w:t>
      </w:r>
      <w:r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 класс. В 2 ч. Ч.</w:t>
      </w:r>
      <w:r>
        <w:rPr>
          <w:rFonts w:ascii="Times New Roman" w:hAnsi="Times New Roman"/>
          <w:b/>
          <w:sz w:val="24"/>
          <w:szCs w:val="24"/>
          <w:lang w:eastAsia="ru-RU"/>
        </w:rPr>
        <w:t>2</w:t>
      </w:r>
      <w:r>
        <w:rPr>
          <w:rFonts w:ascii="Times New Roman" w:hAnsi="Times New Roman"/>
          <w:sz w:val="24"/>
          <w:szCs w:val="24"/>
          <w:lang w:eastAsia="ru-RU"/>
        </w:rPr>
        <w:t xml:space="preserve">/ (сост. </w:t>
      </w:r>
      <w:r w:rsidRPr="00654507">
        <w:rPr>
          <w:rFonts w:ascii="Times New Roman" w:hAnsi="Times New Roman"/>
          <w:sz w:val="24"/>
          <w:szCs w:val="24"/>
          <w:lang w:eastAsia="ru-RU"/>
        </w:rPr>
        <w:t xml:space="preserve"> В.Г.Горецкий, </w:t>
      </w:r>
      <w:r>
        <w:rPr>
          <w:rFonts w:ascii="Times New Roman" w:hAnsi="Times New Roman"/>
          <w:sz w:val="24"/>
          <w:szCs w:val="24"/>
          <w:lang w:eastAsia="ru-RU"/>
        </w:rPr>
        <w:t xml:space="preserve">В.А. Кирюшкин, </w:t>
      </w:r>
      <w:r w:rsidRPr="00654507">
        <w:rPr>
          <w:rFonts w:ascii="Times New Roman" w:hAnsi="Times New Roman"/>
          <w:sz w:val="24"/>
          <w:szCs w:val="24"/>
          <w:lang w:eastAsia="ru-RU"/>
        </w:rPr>
        <w:t>Л.А.Виноградская</w:t>
      </w:r>
      <w:r>
        <w:rPr>
          <w:rFonts w:ascii="Times New Roman" w:hAnsi="Times New Roman"/>
          <w:sz w:val="24"/>
          <w:szCs w:val="24"/>
          <w:lang w:eastAsia="ru-RU"/>
        </w:rPr>
        <w:t>, М.В. Бойкина</w:t>
      </w:r>
      <w:r w:rsidRPr="00654507">
        <w:rPr>
          <w:rFonts w:ascii="Times New Roman" w:hAnsi="Times New Roman"/>
          <w:sz w:val="24"/>
          <w:szCs w:val="24"/>
          <w:lang w:eastAsia="ru-RU"/>
        </w:rPr>
        <w:t>)</w:t>
      </w:r>
    </w:p>
    <w:p w:rsidR="000A6DBA" w:rsidRPr="00654507" w:rsidRDefault="00B4369A" w:rsidP="000A6DBA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         </w:t>
      </w:r>
      <w:r w:rsidR="000A6DBA"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Литературное чтение. Учебник. </w:t>
      </w:r>
      <w:r w:rsidR="000A6DBA">
        <w:rPr>
          <w:rFonts w:ascii="Times New Roman" w:hAnsi="Times New Roman"/>
          <w:b/>
          <w:sz w:val="24"/>
          <w:szCs w:val="24"/>
          <w:lang w:eastAsia="ru-RU"/>
        </w:rPr>
        <w:t>1</w:t>
      </w:r>
      <w:r w:rsidR="000A6DBA" w:rsidRPr="00654507">
        <w:rPr>
          <w:rFonts w:ascii="Times New Roman" w:hAnsi="Times New Roman"/>
          <w:b/>
          <w:sz w:val="24"/>
          <w:szCs w:val="24"/>
          <w:lang w:eastAsia="ru-RU"/>
        </w:rPr>
        <w:t xml:space="preserve"> класс. </w:t>
      </w:r>
      <w:r w:rsidR="000A6DBA" w:rsidRPr="00654507">
        <w:rPr>
          <w:rFonts w:ascii="Times New Roman" w:hAnsi="Times New Roman"/>
          <w:sz w:val="24"/>
          <w:szCs w:val="24"/>
          <w:lang w:eastAsia="ru-RU"/>
        </w:rPr>
        <w:t>/ (сост. Л.Ф.Климанова, В.Г.Горецкий, Л.А.Виноградская)</w:t>
      </w:r>
    </w:p>
    <w:p w:rsidR="000C52DC" w:rsidRDefault="00A2719E" w:rsidP="00C97BA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lastRenderedPageBreak/>
        <w:t xml:space="preserve">КАЛЕНДАРНО-ТЕМАТИЧЕСКОЕ ПЛАНИРОВАНИЕ </w:t>
      </w:r>
      <w:r w:rsidRPr="00D71758">
        <w:rPr>
          <w:rFonts w:ascii="Times New Roman" w:hAnsi="Times New Roman"/>
          <w:b/>
          <w:sz w:val="24"/>
          <w:szCs w:val="24"/>
          <w:lang w:eastAsia="ru-RU"/>
        </w:rPr>
        <w:t>ПО ПРЕДМЕТУ ЛИТЕРАТУРНОЕ ЧТЕНИЕ</w:t>
      </w:r>
    </w:p>
    <w:p w:rsidR="000C52DC" w:rsidRPr="008666FE" w:rsidRDefault="00A2719E" w:rsidP="00C97BA1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  <w:r w:rsidRPr="008666FE">
        <w:rPr>
          <w:rFonts w:ascii="Times New Roman" w:hAnsi="Times New Roman"/>
          <w:b/>
          <w:sz w:val="24"/>
          <w:szCs w:val="24"/>
          <w:lang w:eastAsia="ru-RU"/>
        </w:rPr>
        <w:t>1 КЛАСС</w:t>
      </w:r>
    </w:p>
    <w:tbl>
      <w:tblPr>
        <w:tblW w:w="152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06"/>
        <w:gridCol w:w="866"/>
        <w:gridCol w:w="9776"/>
        <w:gridCol w:w="851"/>
        <w:gridCol w:w="1134"/>
        <w:gridCol w:w="1843"/>
      </w:tblGrid>
      <w:tr w:rsidR="000C52DC" w:rsidRPr="00EF3271" w:rsidTr="00905F96">
        <w:tc>
          <w:tcPr>
            <w:tcW w:w="80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№ урока в году</w:t>
            </w:r>
          </w:p>
        </w:tc>
        <w:tc>
          <w:tcPr>
            <w:tcW w:w="86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№ урока в теме</w:t>
            </w:r>
          </w:p>
        </w:tc>
        <w:tc>
          <w:tcPr>
            <w:tcW w:w="977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Тема</w:t>
            </w:r>
            <w:r w:rsidR="00D7175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урока, раздел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Кол-во часов</w:t>
            </w:r>
          </w:p>
        </w:tc>
        <w:tc>
          <w:tcPr>
            <w:tcW w:w="1134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Дата</w:t>
            </w:r>
          </w:p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по</w:t>
            </w:r>
          </w:p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плану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Примечание</w:t>
            </w:r>
          </w:p>
        </w:tc>
      </w:tr>
      <w:tr w:rsidR="000C52DC" w:rsidRPr="00EF3271" w:rsidTr="00905F96">
        <w:trPr>
          <w:trHeight w:val="405"/>
        </w:trPr>
        <w:tc>
          <w:tcPr>
            <w:tcW w:w="80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76" w:type="dxa"/>
          </w:tcPr>
          <w:p w:rsidR="00271B9A" w:rsidRPr="00271B9A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>I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</w:t>
            </w:r>
            <w:r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четверть - 1</w:t>
            </w:r>
            <w:r w:rsidR="004D26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</w:t>
            </w:r>
            <w:r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ч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E3FB1" w:rsidRPr="00EF3271" w:rsidTr="00905F96">
        <w:trPr>
          <w:trHeight w:val="243"/>
        </w:trPr>
        <w:tc>
          <w:tcPr>
            <w:tcW w:w="15276" w:type="dxa"/>
            <w:gridSpan w:val="6"/>
          </w:tcPr>
          <w:p w:rsidR="00AE3FB1" w:rsidRPr="00EF3271" w:rsidRDefault="00905F96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Добуквар</w:t>
            </w:r>
            <w:r w:rsidR="00AE3FB1" w:rsidRPr="00C22874">
              <w:rPr>
                <w:rFonts w:ascii="Times New Roman" w:hAnsi="Times New Roman"/>
                <w:b/>
                <w:sz w:val="24"/>
                <w:szCs w:val="24"/>
              </w:rPr>
              <w:t>ный</w:t>
            </w:r>
            <w:r w:rsidR="00AE3FB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период. (5</w:t>
            </w:r>
            <w:r w:rsidR="00AE3FB1"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ч)</w:t>
            </w:r>
          </w:p>
        </w:tc>
      </w:tr>
      <w:tr w:rsidR="000C52DC" w:rsidRPr="00EF3271" w:rsidTr="00905F96">
        <w:trPr>
          <w:trHeight w:val="525"/>
        </w:trPr>
        <w:tc>
          <w:tcPr>
            <w:tcW w:w="80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66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76" w:type="dxa"/>
          </w:tcPr>
          <w:p w:rsidR="000C52DC" w:rsidRPr="00271B9A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271B9A" w:rsidRPr="00271B9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Знакомство с учебником. Правила работы с книгой.  Составление рассказов по серии картинок «Я  -</w:t>
            </w:r>
            <w:r w:rsidR="00DA5B0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="00271B9A" w:rsidRPr="00271B9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школьник»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520D3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02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7C6" w:rsidRPr="00EF3271" w:rsidTr="00905F96">
        <w:trPr>
          <w:trHeight w:val="300"/>
        </w:trPr>
        <w:tc>
          <w:tcPr>
            <w:tcW w:w="806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66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76" w:type="dxa"/>
          </w:tcPr>
          <w:p w:rsidR="00CF17C6" w:rsidRPr="00EF3271" w:rsidRDefault="00271B9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71B9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Предложение и слово.  Работа с предложением: выделение слов, изменения их порядка. Соблюдение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орфоэпических норм и правильной интонации. Знаки </w:t>
            </w:r>
            <w:r w:rsidRPr="00271B9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препинания.  Пословицы о труде и трудолюбии.</w:t>
            </w:r>
          </w:p>
        </w:tc>
        <w:tc>
          <w:tcPr>
            <w:tcW w:w="851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341E0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</w:t>
            </w:r>
            <w:r w:rsidR="00CF17C6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rPr>
          <w:trHeight w:val="300"/>
        </w:trPr>
        <w:tc>
          <w:tcPr>
            <w:tcW w:w="806" w:type="dxa"/>
          </w:tcPr>
          <w:p w:rsidR="000C52DC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66" w:type="dxa"/>
          </w:tcPr>
          <w:p w:rsidR="000C52DC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776" w:type="dxa"/>
          </w:tcPr>
          <w:p w:rsidR="000C52DC" w:rsidRPr="00EF3271" w:rsidRDefault="00727E8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27E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Слог и ударение Деление слов на слоги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727E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Различение   слова и обозначаемого им предмета.  Слог как минимальная произносительная единица. Деление слов на слоги.  Дикие и домашние животные. Забота о животных. Семья. Взаимоотношения в дружной семье.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341E0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09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7C6" w:rsidRPr="00EF3271" w:rsidTr="00905F96">
        <w:trPr>
          <w:trHeight w:val="360"/>
        </w:trPr>
        <w:tc>
          <w:tcPr>
            <w:tcW w:w="80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6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776" w:type="dxa"/>
          </w:tcPr>
          <w:p w:rsidR="00CF17C6" w:rsidRPr="00EF3271" w:rsidRDefault="00727E8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t xml:space="preserve"> </w:t>
            </w:r>
            <w:r w:rsidRPr="00727E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Звуки речи: гласные и  согласные</w:t>
            </w:r>
            <w:r w:rsidR="00AB6BD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.  </w:t>
            </w:r>
            <w:r w:rsidRPr="00727E8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Слияние согласного с гласным. Звуковые схемы слов. Природа родного края.</w:t>
            </w:r>
          </w:p>
        </w:tc>
        <w:tc>
          <w:tcPr>
            <w:tcW w:w="851" w:type="dxa"/>
          </w:tcPr>
          <w:p w:rsidR="00CF17C6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341E0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7C6" w:rsidRPr="00EF3271" w:rsidTr="00905F96">
        <w:trPr>
          <w:trHeight w:val="705"/>
        </w:trPr>
        <w:tc>
          <w:tcPr>
            <w:tcW w:w="80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6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776" w:type="dxa"/>
          </w:tcPr>
          <w:p w:rsidR="00C73093" w:rsidRDefault="00AB6BD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AB6BD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Знакомство с 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лфавитом. Обозначение </w:t>
            </w:r>
            <w:r w:rsidRPr="00AB6BD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звуков.  Звук  и буква. Буква как знак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звука. </w:t>
            </w:r>
            <w:r w:rsidRPr="00AB6BD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Правила безопасного поведения в быту</w:t>
            </w:r>
          </w:p>
        </w:tc>
        <w:tc>
          <w:tcPr>
            <w:tcW w:w="851" w:type="dxa"/>
          </w:tcPr>
          <w:p w:rsidR="00CF17C6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520D3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E3FB1" w:rsidRPr="00EF3271" w:rsidTr="00905F96">
        <w:trPr>
          <w:trHeight w:val="281"/>
        </w:trPr>
        <w:tc>
          <w:tcPr>
            <w:tcW w:w="15276" w:type="dxa"/>
            <w:gridSpan w:val="6"/>
          </w:tcPr>
          <w:p w:rsidR="00AE3FB1" w:rsidRPr="00EF3271" w:rsidRDefault="00905F96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Буквар</w:t>
            </w:r>
            <w:r w:rsidR="00AE3FB1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ный период. (</w:t>
            </w:r>
            <w:r w:rsidR="005E43A6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50  </w:t>
            </w:r>
            <w:r w:rsidR="00AE3FB1" w:rsidRPr="00EF3271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ч)</w:t>
            </w:r>
          </w:p>
        </w:tc>
      </w:tr>
      <w:tr w:rsidR="00CF17C6" w:rsidRPr="00EF3271" w:rsidTr="00905F96">
        <w:trPr>
          <w:trHeight w:val="346"/>
        </w:trPr>
        <w:tc>
          <w:tcPr>
            <w:tcW w:w="80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66" w:type="dxa"/>
          </w:tcPr>
          <w:p w:rsidR="00CF17C6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76" w:type="dxa"/>
          </w:tcPr>
          <w:p w:rsidR="00CF17C6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ласный звук   [а]  и буква Аа.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Особен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ность гласных звуков. Работа с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алфави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тной лентой. Работа со схемами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слов, деление слов на слоги. Пословицы и поговорки об азбуке и пользе чтения</w:t>
            </w:r>
          </w:p>
        </w:tc>
        <w:tc>
          <w:tcPr>
            <w:tcW w:w="851" w:type="dxa"/>
          </w:tcPr>
          <w:p w:rsidR="00CF17C6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341E0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7C6" w:rsidRPr="00EF3271" w:rsidTr="00905F96">
        <w:trPr>
          <w:trHeight w:val="407"/>
        </w:trPr>
        <w:tc>
          <w:tcPr>
            <w:tcW w:w="80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66" w:type="dxa"/>
          </w:tcPr>
          <w:p w:rsidR="00CF17C6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76" w:type="dxa"/>
          </w:tcPr>
          <w:p w:rsidR="00CF17C6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мство со звуком [о] и буквой О.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Сил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ьная и слабая позиция гласного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звука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[о]. Слогообразовательная роль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гла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сной буквы.  Понятия: «ударные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ласные», «безударные гласные».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Взаимопомощь.</w:t>
            </w:r>
          </w:p>
        </w:tc>
        <w:tc>
          <w:tcPr>
            <w:tcW w:w="851" w:type="dxa"/>
          </w:tcPr>
          <w:p w:rsidR="00CF17C6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CF17C6" w:rsidRPr="00EF3271" w:rsidTr="00905F96">
        <w:trPr>
          <w:trHeight w:val="930"/>
        </w:trPr>
        <w:tc>
          <w:tcPr>
            <w:tcW w:w="806" w:type="dxa"/>
          </w:tcPr>
          <w:p w:rsidR="00CF17C6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66" w:type="dxa"/>
          </w:tcPr>
          <w:p w:rsidR="00CF17C6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776" w:type="dxa"/>
          </w:tcPr>
          <w:p w:rsidR="00CF17C6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ство со звуком [и] и буквой И. Буква «И»  показатель мягкости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пред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шествующего согласного. Работа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со схемами слов. Объяснение значений слов. Составление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предложений . Дружба и взаимоотношения между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друзьями.</w:t>
            </w:r>
          </w:p>
        </w:tc>
        <w:tc>
          <w:tcPr>
            <w:tcW w:w="851" w:type="dxa"/>
          </w:tcPr>
          <w:p w:rsidR="00CF17C6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CF17C6" w:rsidRPr="00EF3271" w:rsidRDefault="00341E0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CF17C6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rPr>
          <w:trHeight w:val="675"/>
        </w:trPr>
        <w:tc>
          <w:tcPr>
            <w:tcW w:w="806" w:type="dxa"/>
          </w:tcPr>
          <w:p w:rsidR="000C52DC" w:rsidRPr="00EF3271" w:rsidRDefault="00CF17C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9</w:t>
            </w:r>
          </w:p>
        </w:tc>
        <w:tc>
          <w:tcPr>
            <w:tcW w:w="866" w:type="dxa"/>
          </w:tcPr>
          <w:p w:rsidR="000C52DC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776" w:type="dxa"/>
          </w:tcPr>
          <w:p w:rsidR="002C66D3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C73093">
              <w:rPr>
                <w:rFonts w:ascii="Times New Roman" w:hAnsi="Times New Roman"/>
                <w:sz w:val="24"/>
                <w:szCs w:val="24"/>
                <w:lang w:eastAsia="ru-RU"/>
              </w:rPr>
              <w:t>Гласный звук  «ы» и буква ы.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C7309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Особенность гласного звука [ы]. Объяснение значений слов.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Составление предложений. </w:t>
            </w:r>
            <w:r w:rsidRPr="00C73093">
              <w:rPr>
                <w:rFonts w:ascii="Times New Roman" w:hAnsi="Times New Roman"/>
                <w:sz w:val="24"/>
                <w:szCs w:val="24"/>
                <w:lang w:eastAsia="ru-RU"/>
              </w:rPr>
              <w:t>Учение – это труд. Обязанности ученика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  <w:r w:rsidR="00AB3CD1">
              <w:rPr>
                <w:rFonts w:ascii="Times New Roman" w:hAnsi="Times New Roman"/>
                <w:sz w:val="24"/>
                <w:szCs w:val="24"/>
                <w:lang w:eastAsia="ru-RU"/>
              </w:rPr>
              <w:t>.09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C66D3" w:rsidRPr="00EF3271" w:rsidTr="00905F96">
        <w:trPr>
          <w:trHeight w:val="465"/>
        </w:trPr>
        <w:tc>
          <w:tcPr>
            <w:tcW w:w="806" w:type="dxa"/>
          </w:tcPr>
          <w:p w:rsidR="002C66D3" w:rsidRDefault="002C66D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66" w:type="dxa"/>
          </w:tcPr>
          <w:p w:rsidR="002C66D3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776" w:type="dxa"/>
          </w:tcPr>
          <w:p w:rsidR="002C66D3" w:rsidRPr="00EF3271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Гласный 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вук  «у» и буква Уу.  Работа с алфавитной лентой, составление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звуко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вой схемы, знакомство с цветами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радуги, повторение гласных и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согласных букв.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Особенность гласных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звуков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Учен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ие  –  путь к уменью. Качества </w:t>
            </w:r>
            <w:r w:rsidRPr="00C73093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прилежного ученика</w:t>
            </w:r>
          </w:p>
        </w:tc>
        <w:tc>
          <w:tcPr>
            <w:tcW w:w="851" w:type="dxa"/>
          </w:tcPr>
          <w:p w:rsidR="002C66D3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2C66D3" w:rsidRPr="00EF3271" w:rsidRDefault="00AB3CD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2C66D3" w:rsidRPr="00EF3271" w:rsidRDefault="002C66D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2C66D3" w:rsidRPr="00EF3271" w:rsidTr="00905F96">
        <w:trPr>
          <w:trHeight w:val="360"/>
        </w:trPr>
        <w:tc>
          <w:tcPr>
            <w:tcW w:w="806" w:type="dxa"/>
          </w:tcPr>
          <w:p w:rsidR="002C66D3" w:rsidRDefault="002C66D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66" w:type="dxa"/>
          </w:tcPr>
          <w:p w:rsidR="002C66D3" w:rsidRDefault="00C7309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76" w:type="dxa"/>
          </w:tcPr>
          <w:p w:rsidR="002C66D3" w:rsidRPr="00EF3271" w:rsidRDefault="0045085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акомство со звуками [н], [н'] и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буквами Н, н. Работа со схемой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предложе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ния. Любовь к Родине.  </w:t>
            </w:r>
          </w:p>
        </w:tc>
        <w:tc>
          <w:tcPr>
            <w:tcW w:w="851" w:type="dxa"/>
          </w:tcPr>
          <w:p w:rsidR="002C66D3" w:rsidRPr="00EF3271" w:rsidRDefault="0059601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2C66D3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2C66D3" w:rsidRPr="00EF3271" w:rsidRDefault="002C66D3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3AD6" w:rsidRPr="00EF3271" w:rsidTr="00905F96">
        <w:trPr>
          <w:trHeight w:val="360"/>
        </w:trPr>
        <w:tc>
          <w:tcPr>
            <w:tcW w:w="806" w:type="dxa"/>
          </w:tcPr>
          <w:p w:rsidR="00B03AD6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66" w:type="dxa"/>
          </w:tcPr>
          <w:p w:rsidR="00B03AD6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9776" w:type="dxa"/>
          </w:tcPr>
          <w:p w:rsidR="00B03AD6" w:rsidRPr="00B03AD6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Труд на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благо Родины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 xml:space="preserve">Закрепление знаний 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о согласных звуках [н], [н</w:t>
            </w:r>
            <w:r>
              <w:rPr>
                <w:rStyle w:val="c0"/>
                <w:rFonts w:ascii="Times New Roman" w:hAnsi="Times New Roman"/>
                <w:sz w:val="24"/>
                <w:szCs w:val="24"/>
                <w:vertAlign w:val="superscript"/>
              </w:rPr>
              <w:t>,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],  буквах Н, н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>. Слоговое чтение.</w:t>
            </w:r>
          </w:p>
        </w:tc>
        <w:tc>
          <w:tcPr>
            <w:tcW w:w="851" w:type="dxa"/>
          </w:tcPr>
          <w:p w:rsidR="00B03AD6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B03AD6" w:rsidRDefault="00AB3CD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</w:t>
            </w:r>
            <w:r w:rsidR="00B03AD6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B03AD6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866" w:type="dxa"/>
          </w:tcPr>
          <w:p w:rsidR="000C52DC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9776" w:type="dxa"/>
          </w:tcPr>
          <w:p w:rsidR="000C52DC" w:rsidRPr="00EF3271" w:rsidRDefault="0045085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[с], [с'] и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буквами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С, с.  Твёрдость и мягкость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согласного звука</w:t>
            </w:r>
            <w:r w:rsidR="00B03AD6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AB3CD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  <w:r w:rsidR="00596013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3AD6" w:rsidRPr="00EF3271" w:rsidTr="00905F96">
        <w:tc>
          <w:tcPr>
            <w:tcW w:w="806" w:type="dxa"/>
          </w:tcPr>
          <w:p w:rsidR="00B03AD6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66" w:type="dxa"/>
          </w:tcPr>
          <w:p w:rsidR="00B03AD6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9776" w:type="dxa"/>
          </w:tcPr>
          <w:p w:rsidR="00B03AD6" w:rsidRPr="0045085D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осеннем лесу.  Бережное отношение к природе. 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 xml:space="preserve">Закрепление знаний 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о согласных звуках [с], [с</w:t>
            </w:r>
            <w:r>
              <w:rPr>
                <w:rStyle w:val="c0"/>
                <w:rFonts w:ascii="Times New Roman" w:hAnsi="Times New Roman"/>
                <w:sz w:val="24"/>
                <w:szCs w:val="24"/>
                <w:vertAlign w:val="superscript"/>
              </w:rPr>
              <w:t>,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],  буквах С, с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>. Слоговое чтение.</w:t>
            </w:r>
          </w:p>
        </w:tc>
        <w:tc>
          <w:tcPr>
            <w:tcW w:w="851" w:type="dxa"/>
          </w:tcPr>
          <w:p w:rsidR="00B03AD6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B03AD6" w:rsidRDefault="00AB3CD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  <w:r w:rsidR="00B03AD6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B03AD6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866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9776" w:type="dxa"/>
          </w:tcPr>
          <w:p w:rsidR="000C52DC" w:rsidRPr="00EF3271" w:rsidRDefault="0045085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акомство со звуками [к], [к'] и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буквам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 К, к. Звонкость   и глухость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согласного  звука..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B80BE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B03AD6" w:rsidRPr="00EF3271" w:rsidTr="00905F96">
        <w:tc>
          <w:tcPr>
            <w:tcW w:w="806" w:type="dxa"/>
          </w:tcPr>
          <w:p w:rsidR="00B03AD6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66" w:type="dxa"/>
          </w:tcPr>
          <w:p w:rsidR="00B03AD6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9776" w:type="dxa"/>
          </w:tcPr>
          <w:p w:rsidR="00B03AD6" w:rsidRPr="0045085D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Сельскохозяйственные работы. Труженики села.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 xml:space="preserve"> Закрепление знаний 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о согласных звуках [к], [к</w:t>
            </w:r>
            <w:r>
              <w:rPr>
                <w:rStyle w:val="c0"/>
                <w:rFonts w:ascii="Times New Roman" w:hAnsi="Times New Roman"/>
                <w:sz w:val="24"/>
                <w:szCs w:val="24"/>
                <w:vertAlign w:val="superscript"/>
              </w:rPr>
              <w:t>,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],  буквах К, к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>. Слоговое чтение.</w:t>
            </w:r>
          </w:p>
        </w:tc>
        <w:tc>
          <w:tcPr>
            <w:tcW w:w="851" w:type="dxa"/>
          </w:tcPr>
          <w:p w:rsidR="00B03AD6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B03AD6" w:rsidRDefault="00B80BE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  <w:r w:rsidR="00B03AD6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B03AD6" w:rsidRPr="00EF3271" w:rsidRDefault="00B03AD6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866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9776" w:type="dxa"/>
          </w:tcPr>
          <w:p w:rsidR="000C52DC" w:rsidRPr="00EF3271" w:rsidRDefault="0045085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Зн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акомство со звуками [т], [т'] и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бук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вами Т, т. Работа с алфавитной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лентой . 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  <w:r w:rsidR="00B80BE1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A4CB9" w:rsidRPr="00EF3271" w:rsidTr="00905F96">
        <w:tc>
          <w:tcPr>
            <w:tcW w:w="806" w:type="dxa"/>
          </w:tcPr>
          <w:p w:rsidR="008A4CB9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66" w:type="dxa"/>
          </w:tcPr>
          <w:p w:rsidR="008A4CB9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9776" w:type="dxa"/>
          </w:tcPr>
          <w:p w:rsidR="008A4CB9" w:rsidRPr="0045085D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Животные и растения в сказках, </w:t>
            </w:r>
            <w:r w:rsidRPr="0045085D">
              <w:rPr>
                <w:rFonts w:ascii="Times New Roman" w:hAnsi="Times New Roman"/>
                <w:sz w:val="24"/>
                <w:szCs w:val="24"/>
                <w:lang w:eastAsia="ru-RU"/>
              </w:rPr>
              <w:t>рассказах и картинах художников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 xml:space="preserve"> Закрепление знаний 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о согласных звуках [т], [т</w:t>
            </w:r>
            <w:r>
              <w:rPr>
                <w:rStyle w:val="c0"/>
                <w:rFonts w:ascii="Times New Roman" w:hAnsi="Times New Roman"/>
                <w:sz w:val="24"/>
                <w:szCs w:val="24"/>
                <w:vertAlign w:val="superscript"/>
              </w:rPr>
              <w:t>,</w:t>
            </w:r>
            <w:r>
              <w:rPr>
                <w:rStyle w:val="c0"/>
                <w:rFonts w:ascii="Times New Roman" w:hAnsi="Times New Roman"/>
                <w:sz w:val="24"/>
                <w:szCs w:val="24"/>
              </w:rPr>
              <w:t>],  буквах Т, т</w:t>
            </w:r>
            <w:r w:rsidRPr="00B03AD6">
              <w:rPr>
                <w:rStyle w:val="c0"/>
                <w:rFonts w:ascii="Times New Roman" w:hAnsi="Times New Roman"/>
                <w:sz w:val="24"/>
                <w:szCs w:val="24"/>
              </w:rPr>
              <w:t>. Слоговое чтение.</w:t>
            </w:r>
          </w:p>
        </w:tc>
        <w:tc>
          <w:tcPr>
            <w:tcW w:w="851" w:type="dxa"/>
          </w:tcPr>
          <w:p w:rsidR="008A4CB9" w:rsidRPr="00EF3271" w:rsidRDefault="004D261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8A4CB9" w:rsidRDefault="00B80BE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  <w:r w:rsidR="008A4CB9">
              <w:rPr>
                <w:rFonts w:ascii="Times New Roman" w:hAnsi="Times New Roman"/>
                <w:sz w:val="24"/>
                <w:szCs w:val="24"/>
                <w:lang w:eastAsia="ru-RU"/>
              </w:rPr>
              <w:t>.10</w:t>
            </w:r>
          </w:p>
        </w:tc>
        <w:tc>
          <w:tcPr>
            <w:tcW w:w="1843" w:type="dxa"/>
          </w:tcPr>
          <w:p w:rsidR="008A4CB9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8A4CB9" w:rsidRPr="00EF3271" w:rsidTr="00905F96">
        <w:tc>
          <w:tcPr>
            <w:tcW w:w="15276" w:type="dxa"/>
            <w:gridSpan w:val="6"/>
          </w:tcPr>
          <w:p w:rsidR="008A4CB9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 xml:space="preserve">II </w:t>
            </w:r>
            <w:r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четверть - 1</w:t>
            </w:r>
            <w:r w:rsidR="004D26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  <w:r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8A4CB9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86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9776" w:type="dxa"/>
          </w:tcPr>
          <w:p w:rsidR="000C52DC" w:rsidRPr="00EF3271" w:rsidRDefault="0045085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комство со звуками [л], [л'] и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уквами Л, л. Деление текста на 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предл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ожения</w:t>
            </w:r>
            <w:r w:rsidR="00E0157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 Досуг первоклассников. </w:t>
            </w:r>
            <w:r w:rsidR="00E0157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Правила поведения в гостях.</w:t>
            </w:r>
            <w:r w:rsidRPr="0045085D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11.11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6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9776" w:type="dxa"/>
          </w:tcPr>
          <w:p w:rsidR="000C52DC" w:rsidRPr="00EF3271" w:rsidRDefault="007E266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[р], [р'] и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буквами Р, р. Работа со стихотворением и выделение данного звука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 тексте.  Уход за комнатными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растениями  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CC10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  <w:r w:rsidR="00E0157C">
              <w:rPr>
                <w:rFonts w:ascii="Times New Roman" w:hAnsi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86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9776" w:type="dxa"/>
          </w:tcPr>
          <w:p w:rsidR="000C52DC" w:rsidRPr="00EF3271" w:rsidRDefault="007E266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[в], [в'] и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буквами В,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в.   Сравнение в словах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вуков по твёрдости и мягкости,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звонкости и глухости.  Физкультура. Спортивные игры. Роль физ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культуры и спорта в укреплении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здоровья  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 w:rsidR="00CC10DC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6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</w:p>
        </w:tc>
        <w:tc>
          <w:tcPr>
            <w:tcW w:w="9776" w:type="dxa"/>
          </w:tcPr>
          <w:p w:rsidR="000C52D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Буквы Е, е. Функция буквы е.</w:t>
            </w:r>
            <w:r w:rsidR="00D949EA"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На реке. Речные обитатели.</w:t>
            </w:r>
            <w:r w:rsidR="00D949E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Чтение слов и предложений.</w:t>
            </w:r>
            <w:r w:rsidR="00BE231C"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Буква «е»  -  показатели мягкости предшествующих согласных звуков.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CC10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  <w:r w:rsidR="000C52DC"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157C" w:rsidRPr="00EF3271" w:rsidTr="00905F96">
        <w:tc>
          <w:tcPr>
            <w:tcW w:w="806" w:type="dxa"/>
          </w:tcPr>
          <w:p w:rsidR="00E0157C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866" w:type="dxa"/>
          </w:tcPr>
          <w:p w:rsidR="00E0157C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9776" w:type="dxa"/>
          </w:tcPr>
          <w:p w:rsidR="00E0157C" w:rsidRDefault="00BE231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Чтение сл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ов с буквой   Ее. Практическое </w:t>
            </w: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овл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адение устными монологическими </w:t>
            </w: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высказываниями в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соответствии с учебной задачей (по материалам </w:t>
            </w: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собственных игр, занятий, наблюдений).</w:t>
            </w:r>
          </w:p>
        </w:tc>
        <w:tc>
          <w:tcPr>
            <w:tcW w:w="851" w:type="dxa"/>
          </w:tcPr>
          <w:p w:rsidR="00E0157C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E0157C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25.11</w:t>
            </w:r>
          </w:p>
        </w:tc>
        <w:tc>
          <w:tcPr>
            <w:tcW w:w="1843" w:type="dxa"/>
          </w:tcPr>
          <w:p w:rsidR="00E0157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157C" w:rsidRPr="00EF3271" w:rsidTr="00905F96">
        <w:tc>
          <w:tcPr>
            <w:tcW w:w="806" w:type="dxa"/>
          </w:tcPr>
          <w:p w:rsidR="00E0157C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66" w:type="dxa"/>
          </w:tcPr>
          <w:p w:rsidR="00E0157C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</w:p>
        </w:tc>
        <w:tc>
          <w:tcPr>
            <w:tcW w:w="9776" w:type="dxa"/>
          </w:tcPr>
          <w:p w:rsidR="00E0157C" w:rsidRDefault="00BE231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[п], [п'] и 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бу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квами П, п. Профессии родителей</w:t>
            </w:r>
            <w:r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Буквы П,п. Сравнение в словах </w:t>
            </w:r>
            <w:r w:rsidR="00DA2C60"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вуков по твёрдости и мягкости, </w:t>
            </w:r>
            <w:r w:rsidR="00DA2C60" w:rsidRPr="007E2667">
              <w:rPr>
                <w:rFonts w:ascii="Times New Roman" w:hAnsi="Times New Roman"/>
                <w:sz w:val="24"/>
                <w:szCs w:val="24"/>
                <w:lang w:eastAsia="ru-RU"/>
              </w:rPr>
              <w:t>зв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онкости и глухости.  </w:t>
            </w:r>
          </w:p>
        </w:tc>
        <w:tc>
          <w:tcPr>
            <w:tcW w:w="851" w:type="dxa"/>
          </w:tcPr>
          <w:p w:rsidR="00E0157C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E0157C" w:rsidRDefault="00CC10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  <w:r w:rsidR="00E0157C">
              <w:rPr>
                <w:rFonts w:ascii="Times New Roman" w:hAnsi="Times New Roman"/>
                <w:sz w:val="24"/>
                <w:szCs w:val="24"/>
                <w:lang w:eastAsia="ru-RU"/>
              </w:rPr>
              <w:t>.11</w:t>
            </w:r>
          </w:p>
        </w:tc>
        <w:tc>
          <w:tcPr>
            <w:tcW w:w="1843" w:type="dxa"/>
          </w:tcPr>
          <w:p w:rsidR="00E0157C" w:rsidRPr="00EF3271" w:rsidRDefault="00E0157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0C52DC" w:rsidRPr="00EF3271" w:rsidTr="00905F96">
        <w:tc>
          <w:tcPr>
            <w:tcW w:w="806" w:type="dxa"/>
          </w:tcPr>
          <w:p w:rsidR="000C52DC" w:rsidRPr="00EF3271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25</w:t>
            </w:r>
          </w:p>
        </w:tc>
        <w:tc>
          <w:tcPr>
            <w:tcW w:w="866" w:type="dxa"/>
          </w:tcPr>
          <w:p w:rsidR="000C52DC" w:rsidRPr="00EF3271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9776" w:type="dxa"/>
          </w:tcPr>
          <w:p w:rsidR="000C52DC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Парные (по твёрдост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и  –  мягкости) </w:t>
            </w: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согласные звуки [м], [м'] и   буквы М,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м. Чтение слогов и слов. </w:t>
            </w:r>
            <w:r w:rsidRPr="007E266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Москва – столица России.</w:t>
            </w:r>
          </w:p>
        </w:tc>
        <w:tc>
          <w:tcPr>
            <w:tcW w:w="851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0C52DC" w:rsidRPr="00EF3271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02.12</w:t>
            </w:r>
          </w:p>
        </w:tc>
        <w:tc>
          <w:tcPr>
            <w:tcW w:w="1843" w:type="dxa"/>
          </w:tcPr>
          <w:p w:rsidR="000C52DC" w:rsidRPr="00EF3271" w:rsidRDefault="000C52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949EA" w:rsidRPr="00EF3271" w:rsidTr="00905F96">
        <w:tc>
          <w:tcPr>
            <w:tcW w:w="806" w:type="dxa"/>
          </w:tcPr>
          <w:p w:rsidR="00D949EA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866" w:type="dxa"/>
          </w:tcPr>
          <w:p w:rsidR="00D949EA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</w:p>
        </w:tc>
        <w:tc>
          <w:tcPr>
            <w:tcW w:w="9776" w:type="dxa"/>
          </w:tcPr>
          <w:p w:rsidR="00D949EA" w:rsidRPr="007E2667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[з], [з'] и </w:t>
            </w: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букв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ами З, з. Твёрдость и мягкость </w:t>
            </w: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согласного звука. В зоопарке.</w:t>
            </w:r>
          </w:p>
        </w:tc>
        <w:tc>
          <w:tcPr>
            <w:tcW w:w="851" w:type="dxa"/>
          </w:tcPr>
          <w:p w:rsidR="00D949EA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949EA" w:rsidRDefault="00CC10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</w:t>
            </w:r>
            <w:r w:rsidR="00D949EA">
              <w:rPr>
                <w:rFonts w:ascii="Times New Roman" w:hAnsi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843" w:type="dxa"/>
          </w:tcPr>
          <w:p w:rsidR="00D949EA" w:rsidRPr="00EF3271" w:rsidRDefault="00D949E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комство со звуками [б], [б'] и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квами Б, б. 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09.12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  <w:tc>
          <w:tcPr>
            <w:tcW w:w="9776" w:type="dxa"/>
          </w:tcPr>
          <w:p w:rsidR="00DA2C60" w:rsidRPr="00FE3695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Сравнение в словах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вуков по твёрдости и мягкости,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звонкости и глухости. А.С. Пушкин «Сказка о царе Салтане».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CC10DC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[д], [д'] и </w:t>
            </w: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б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уквами Д, д. 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</w:p>
        </w:tc>
        <w:tc>
          <w:tcPr>
            <w:tcW w:w="9776" w:type="dxa"/>
          </w:tcPr>
          <w:p w:rsidR="00DA2C60" w:rsidRPr="00FE3695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Сравнение в словах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вуков по твёрдости и мягкости,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звонкости и глухости</w:t>
            </w:r>
          </w:p>
        </w:tc>
        <w:tc>
          <w:tcPr>
            <w:tcW w:w="851" w:type="dxa"/>
          </w:tcPr>
          <w:p w:rsidR="00DA2C60" w:rsidRDefault="00ED471F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D471F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Чтение слов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</w:t>
            </w:r>
          </w:p>
        </w:tc>
        <w:tc>
          <w:tcPr>
            <w:tcW w:w="9776" w:type="dxa"/>
          </w:tcPr>
          <w:p w:rsidR="00DA2C60" w:rsidRPr="00FE3695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Плавное слоговое </w:t>
            </w: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чте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ние и чтение целыми словами со </w:t>
            </w:r>
            <w:r w:rsidRPr="00FE3695">
              <w:rPr>
                <w:rFonts w:ascii="Times New Roman" w:hAnsi="Times New Roman"/>
                <w:sz w:val="24"/>
                <w:szCs w:val="24"/>
                <w:lang w:eastAsia="ru-RU"/>
              </w:rPr>
              <w:t>скоростью, соответствующей индивидуальному темпу ребёнка. Терпенье и труд все перетрут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D471F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.12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15276" w:type="dxa"/>
            <w:gridSpan w:val="6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b/>
                <w:sz w:val="24"/>
                <w:szCs w:val="24"/>
                <w:lang w:val="en-US" w:eastAsia="ru-RU"/>
              </w:rPr>
              <w:t xml:space="preserve">III </w:t>
            </w:r>
            <w:r w:rsidRPr="00EF327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четверть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- 16 ч</w:t>
            </w: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Буква Я, как показатель мягкости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предшествующего согласно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го.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Упражн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ение в чтении слогов ра-ря, на-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ня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и др. 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13.01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6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29</w:t>
            </w:r>
          </w:p>
        </w:tc>
        <w:tc>
          <w:tcPr>
            <w:tcW w:w="9776" w:type="dxa"/>
          </w:tcPr>
          <w:p w:rsidR="00DA2C60" w:rsidRPr="00FE3695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Буква Я после согласных.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Работа с текстом. Россия – Родина моя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30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комство со звуками [г], [г'] и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буквам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и Г, г. Звонкость   и глухость </w:t>
            </w:r>
            <w:r w:rsidRPr="00FE3695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согласного звука. Не делай другим того, что себе не пожелаешь.   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31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Зна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комство со звуками [г], [г'] и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буквам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 Г, г. Звонкость   и глухость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согласного звука. Делу время, а потехе час.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Мягк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ий согласный звук «ч» буквы Ч, ч.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25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86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33</w:t>
            </w:r>
          </w:p>
        </w:tc>
        <w:tc>
          <w:tcPr>
            <w:tcW w:w="9776" w:type="dxa"/>
          </w:tcPr>
          <w:p w:rsidR="00DA2C60" w:rsidRPr="004037DC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мство с буквой ь.   Особенность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буквы  –  Ь. Мягкий знак показатель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мягкости предшествующего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согласного.   Красна птица опереньем, а человек уменьем.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27.01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977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ство со звуком [ш] и буквой Ш.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Осо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бенности согласного звука [ш].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Машины – помощники человека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01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86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35</w:t>
            </w:r>
          </w:p>
        </w:tc>
        <w:tc>
          <w:tcPr>
            <w:tcW w:w="9776" w:type="dxa"/>
          </w:tcPr>
          <w:p w:rsidR="00DA2C60" w:rsidRPr="004037DC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Знаком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ство со звуком [ж] и буквой Ж.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Осо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бенности согласного звука [ж].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Сопоставление звуков [ж] и [ш].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03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9776" w:type="dxa"/>
          </w:tcPr>
          <w:p w:rsidR="00D72DA7" w:rsidRPr="004037DC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Буква Ё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ё, обозначающие два звука «йо»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Овладение способом чтения прямого </w:t>
            </w:r>
          </w:p>
          <w:p w:rsidR="00DA2C60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ога. Чтение слов, предложений,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текста. Пересказ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.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Чтение  слов и предложений с буквой ё начале слова и после гласных.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86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37</w:t>
            </w:r>
          </w:p>
        </w:tc>
        <w:tc>
          <w:tcPr>
            <w:tcW w:w="9776" w:type="dxa"/>
          </w:tcPr>
          <w:p w:rsidR="00DA2C60" w:rsidRPr="004037DC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Буква Ёё - показатель мягкости.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Загадки про природные явления.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Воспроизведение звуковой формы слова по его буквенной записи (чтение).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38</w:t>
            </w:r>
          </w:p>
        </w:tc>
        <w:tc>
          <w:tcPr>
            <w:tcW w:w="9776" w:type="dxa"/>
          </w:tcPr>
          <w:p w:rsidR="00DA2C60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Чтение слов с буквами е, ё: ноc - нёс, ров- рёв, мер- мёл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Чтение  букв ё,ё после согласных.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По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зиционное чтение слогов: мо-мё,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ло-ле, сэ-се. Составление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4037DC">
              <w:rPr>
                <w:rFonts w:ascii="Times New Roman" w:hAnsi="Times New Roman"/>
                <w:sz w:val="24"/>
                <w:szCs w:val="24"/>
                <w:lang w:eastAsia="ru-RU"/>
              </w:rPr>
              <w:t>предложений. Люби все живое.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44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39</w:t>
            </w:r>
          </w:p>
        </w:tc>
        <w:tc>
          <w:tcPr>
            <w:tcW w:w="9776" w:type="dxa"/>
          </w:tcPr>
          <w:p w:rsidR="00DA2C60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Мягк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ий согласный звук «й» буквы Й, й.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c>
          <w:tcPr>
            <w:tcW w:w="806" w:type="dxa"/>
          </w:tcPr>
          <w:p w:rsidR="00DA2C60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</w:p>
        </w:tc>
        <w:tc>
          <w:tcPr>
            <w:tcW w:w="9776" w:type="dxa"/>
          </w:tcPr>
          <w:p w:rsidR="00DA2C60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Чтение слов с новой буквой. Выразительное чтение текста. Жить  – Родине служить</w:t>
            </w:r>
          </w:p>
        </w:tc>
        <w:tc>
          <w:tcPr>
            <w:tcW w:w="851" w:type="dxa"/>
          </w:tcPr>
          <w:p w:rsidR="00DA2C60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24.02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A2C60" w:rsidRPr="00EF3271" w:rsidTr="00905F96">
        <w:trPr>
          <w:trHeight w:val="279"/>
        </w:trPr>
        <w:tc>
          <w:tcPr>
            <w:tcW w:w="80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866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41</w:t>
            </w:r>
          </w:p>
        </w:tc>
        <w:tc>
          <w:tcPr>
            <w:tcW w:w="9776" w:type="dxa"/>
          </w:tcPr>
          <w:p w:rsidR="00DA2C60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омство со звуками [х], [х'] и буквами Х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х. 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Без </w:t>
            </w:r>
            <w:r w:rsidRPr="004037D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труда хлеб не родится никогда.</w:t>
            </w:r>
          </w:p>
        </w:tc>
        <w:tc>
          <w:tcPr>
            <w:tcW w:w="851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A2C60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01</w:t>
            </w:r>
            <w:r w:rsidR="00DA2C60">
              <w:rPr>
                <w:rFonts w:ascii="Times New Roman" w:hAnsi="Times New Roman"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1843" w:type="dxa"/>
          </w:tcPr>
          <w:p w:rsidR="00DA2C60" w:rsidRPr="00EF3271" w:rsidRDefault="00DA2C60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336"/>
        </w:trPr>
        <w:tc>
          <w:tcPr>
            <w:tcW w:w="80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42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sz w:val="24"/>
                <w:szCs w:val="24"/>
                <w:lang w:eastAsia="ru-RU"/>
              </w:rPr>
              <w:t>Буква Ю в начале слова и после гласных.</w:t>
            </w:r>
          </w:p>
        </w:tc>
        <w:tc>
          <w:tcPr>
            <w:tcW w:w="851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03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435"/>
        </w:trPr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43</w:t>
            </w:r>
          </w:p>
        </w:tc>
        <w:tc>
          <w:tcPr>
            <w:tcW w:w="977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Чтение слов и предложений. </w:t>
            </w:r>
            <w:r w:rsidRPr="0040151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С. Я. Маршак. «Сказка о глупом </w:t>
            </w:r>
            <w:r w:rsidRPr="0040151B">
              <w:rPr>
                <w:rFonts w:ascii="Times New Roman" w:hAnsi="Times New Roman"/>
                <w:sz w:val="24"/>
                <w:szCs w:val="24"/>
                <w:lang w:eastAsia="ru-RU"/>
              </w:rPr>
              <w:t>мышонке».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.03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308"/>
        </w:trPr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44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Знакомс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тво со звуком [ц] и буквами Ц,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ц. Особ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енность буквы «Ц». Делу время,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потехе час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15.03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270"/>
        </w:trPr>
        <w:tc>
          <w:tcPr>
            <w:tcW w:w="80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86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45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ство со звуком [э] и буквой Э.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Активизация и расширение словарного запаса. Наблюдение над значени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ем слова. Как человек научился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летать.</w:t>
            </w:r>
          </w:p>
        </w:tc>
        <w:tc>
          <w:tcPr>
            <w:tcW w:w="851" w:type="dxa"/>
          </w:tcPr>
          <w:p w:rsidR="00D72DA7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E0774D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17.03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E0774D" w:rsidRPr="00EF3271" w:rsidTr="00C32137">
        <w:trPr>
          <w:trHeight w:val="270"/>
        </w:trPr>
        <w:tc>
          <w:tcPr>
            <w:tcW w:w="15276" w:type="dxa"/>
            <w:gridSpan w:val="6"/>
          </w:tcPr>
          <w:p w:rsidR="00E0774D" w:rsidRPr="00EF3271" w:rsidRDefault="00E0774D" w:rsidP="00E0774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0774D">
              <w:rPr>
                <w:rFonts w:ascii="Times New Roman" w:hAnsi="Times New Roman"/>
                <w:b/>
                <w:color w:val="000000"/>
                <w:sz w:val="24"/>
                <w:szCs w:val="24"/>
                <w:lang w:val="en-US" w:eastAsia="ru-RU"/>
              </w:rPr>
              <w:t xml:space="preserve">IV </w:t>
            </w:r>
            <w:r w:rsidRPr="00E0774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четверть</w:t>
            </w:r>
            <w:r w:rsidR="00387B2A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- 13</w:t>
            </w:r>
            <w:r w:rsidRPr="00E0774D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ч</w:t>
            </w:r>
          </w:p>
        </w:tc>
      </w:tr>
      <w:tr w:rsidR="00D72DA7" w:rsidRPr="00EF3271" w:rsidTr="00905F96">
        <w:trPr>
          <w:trHeight w:val="465"/>
        </w:trPr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46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Упраж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нение в темповом чтении слов и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предл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ожений. Культура общения. Звук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[щ]. Буква Щщ.  Русская народная сказка «По щучьему велению».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47</w:t>
            </w:r>
          </w:p>
        </w:tc>
        <w:tc>
          <w:tcPr>
            <w:tcW w:w="9776" w:type="dxa"/>
          </w:tcPr>
          <w:p w:rsidR="00D72DA7" w:rsidRPr="0040151B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Парные (по твёрдости-мягкости)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согласные звуки звуки [ф], [ф,] и </w:t>
            </w:r>
          </w:p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буквы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Ф и ф.  Сравнение звуков [в] —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[ф].  Играют волны, ветер свищет…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07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9776" w:type="dxa"/>
          </w:tcPr>
          <w:p w:rsidR="00D72DA7" w:rsidRPr="0040151B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Разделительные ь,  ъ.  Особенности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разделительного  твёрдого знака, </w:t>
            </w:r>
          </w:p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сравнение его с мяг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ким знаком.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147"/>
        </w:trPr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54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49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Фу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нкции буквы ь:  разделительный мягкий знак и   мягкий знак   – </w:t>
            </w:r>
            <w:r w:rsidRPr="0040151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показатель мягкости. Бог не в силе, а в правде.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885"/>
        </w:trPr>
        <w:tc>
          <w:tcPr>
            <w:tcW w:w="80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50</w:t>
            </w:r>
          </w:p>
        </w:tc>
        <w:tc>
          <w:tcPr>
            <w:tcW w:w="9776" w:type="dxa"/>
          </w:tcPr>
          <w:p w:rsidR="00D72DA7" w:rsidRPr="00EF3271" w:rsidRDefault="00D72DA7" w:rsidP="000E20D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Стихи 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расска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зы русских поэтов и писателей: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С. М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аршака, А.  Барто, В.  Осеева. Веселые стихи Б.  Заходера, В.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Берестова. "Песенка-азбука".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E3FB1" w:rsidRPr="00EF3271" w:rsidTr="00905F96">
        <w:trPr>
          <w:trHeight w:val="240"/>
        </w:trPr>
        <w:tc>
          <w:tcPr>
            <w:tcW w:w="15276" w:type="dxa"/>
            <w:gridSpan w:val="6"/>
          </w:tcPr>
          <w:p w:rsidR="00AE3FB1" w:rsidRPr="00EF3271" w:rsidRDefault="00905F96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Послебуквар</w:t>
            </w:r>
            <w:r w:rsidR="00AE3FB1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ный период. (3</w:t>
            </w:r>
            <w:r w:rsidR="00AE3FB1" w:rsidRPr="00EF3271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ч)</w:t>
            </w:r>
          </w:p>
        </w:tc>
      </w:tr>
      <w:tr w:rsidR="00D72DA7" w:rsidRPr="00EF3271" w:rsidTr="00905F96">
        <w:trPr>
          <w:trHeight w:val="720"/>
        </w:trPr>
        <w:tc>
          <w:tcPr>
            <w:tcW w:w="80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56</w:t>
            </w:r>
          </w:p>
        </w:tc>
        <w:tc>
          <w:tcPr>
            <w:tcW w:w="86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51</w:t>
            </w:r>
          </w:p>
        </w:tc>
        <w:tc>
          <w:tcPr>
            <w:tcW w:w="9776" w:type="dxa"/>
          </w:tcPr>
          <w:p w:rsidR="00D72DA7" w:rsidRPr="0040151B" w:rsidRDefault="00F35C65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Праздник «Прощай, азбука». </w:t>
            </w:r>
            <w:r w:rsidR="00D72DA7"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Как х</w:t>
            </w:r>
            <w:r w:rsidR="00D72DA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орошо уметь читать! </w:t>
            </w:r>
            <w:r w:rsidR="00D72DA7"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Одна у ч</w:t>
            </w:r>
            <w:r w:rsidR="00D72DA7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еловека мать – одна и родина.  </w:t>
            </w:r>
            <w:r w:rsidR="00D72DA7"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К. Ушинский «Наше Отечество». История славянской азбуки. В.Куприн "Первоучители словенские". В.Куприн "Первый букварь".</w:t>
            </w:r>
          </w:p>
        </w:tc>
        <w:tc>
          <w:tcPr>
            <w:tcW w:w="851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21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330"/>
        </w:trPr>
        <w:tc>
          <w:tcPr>
            <w:tcW w:w="80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57</w:t>
            </w:r>
          </w:p>
        </w:tc>
        <w:tc>
          <w:tcPr>
            <w:tcW w:w="86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52</w:t>
            </w:r>
          </w:p>
        </w:tc>
        <w:tc>
          <w:tcPr>
            <w:tcW w:w="9776" w:type="dxa"/>
          </w:tcPr>
          <w:p w:rsidR="00D72DA7" w:rsidRPr="0040151B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283246">
              <w:rPr>
                <w:rFonts w:ascii="Times New Roman" w:hAnsi="Times New Roman"/>
                <w:sz w:val="24"/>
                <w:szCs w:val="24"/>
                <w:lang w:eastAsia="ru-RU"/>
              </w:rPr>
              <w:t>А.С.Пушкин "Сказки". Выставка книг. Л.Н. Толстой "Рассказы для детей". Нравственный смысл поступка. К.Д.Ушинский "Рассказы для детей". Поучительные рассказы для детей</w:t>
            </w:r>
          </w:p>
        </w:tc>
        <w:tc>
          <w:tcPr>
            <w:tcW w:w="851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26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330"/>
        </w:trPr>
        <w:tc>
          <w:tcPr>
            <w:tcW w:w="806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58</w:t>
            </w:r>
          </w:p>
        </w:tc>
        <w:tc>
          <w:tcPr>
            <w:tcW w:w="866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53</w:t>
            </w:r>
          </w:p>
        </w:tc>
        <w:tc>
          <w:tcPr>
            <w:tcW w:w="9776" w:type="dxa"/>
          </w:tcPr>
          <w:p w:rsidR="00D72DA7" w:rsidRPr="00283246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Алфавит. Творчество великих рус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ских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писателей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   Герои произведения. Чтение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 рол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ям.  К.И. Чуковский "Телефон". </w:t>
            </w:r>
            <w:r w:rsidRPr="00283246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Инсценирование стихотворения. К.Чуковский для детей. "Путаница", "Небылица".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В.В.Бианки  "Первая охота". </w:t>
            </w:r>
            <w:r w:rsidRPr="00283246">
              <w:rPr>
                <w:rFonts w:ascii="Times New Roman" w:hAnsi="Times New Roman"/>
                <w:sz w:val="24"/>
                <w:szCs w:val="24"/>
                <w:lang w:eastAsia="ru-RU"/>
              </w:rPr>
              <w:t>С.Я. Маршак   "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Угомон", "Дважды </w:t>
            </w:r>
            <w:r w:rsidRPr="00283246">
              <w:rPr>
                <w:rFonts w:ascii="Times New Roman" w:hAnsi="Times New Roman"/>
                <w:sz w:val="24"/>
                <w:szCs w:val="24"/>
                <w:lang w:eastAsia="ru-RU"/>
              </w:rPr>
              <w:t>дв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а". М,М, Пришвин "Первомайское </w:t>
            </w:r>
            <w:r w:rsidRPr="00283246">
              <w:rPr>
                <w:rFonts w:ascii="Times New Roman" w:hAnsi="Times New Roman"/>
                <w:sz w:val="24"/>
                <w:szCs w:val="24"/>
                <w:lang w:eastAsia="ru-RU"/>
              </w:rPr>
              <w:t>утро".</w:t>
            </w:r>
          </w:p>
        </w:tc>
        <w:tc>
          <w:tcPr>
            <w:tcW w:w="851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28.04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c>
          <w:tcPr>
            <w:tcW w:w="15276" w:type="dxa"/>
            <w:gridSpan w:val="6"/>
          </w:tcPr>
          <w:p w:rsidR="00D72DA7" w:rsidRPr="00387B2A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387B2A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lastRenderedPageBreak/>
              <w:t>Систематический курс:</w:t>
            </w:r>
            <w:r w:rsidR="005E43A6" w:rsidRPr="00387B2A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6</w:t>
            </w:r>
            <w:r w:rsidR="00AE3FB1" w:rsidRPr="00387B2A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 xml:space="preserve"> часов</w:t>
            </w:r>
          </w:p>
        </w:tc>
      </w:tr>
      <w:tr w:rsidR="00D72DA7" w:rsidRPr="00EF3271" w:rsidTr="00905F96">
        <w:tc>
          <w:tcPr>
            <w:tcW w:w="806" w:type="dxa"/>
          </w:tcPr>
          <w:p w:rsidR="00D72DA7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59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  </w:t>
            </w:r>
            <w:r w:rsidRPr="00D71758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Библиографическая культура</w:t>
            </w:r>
            <w:r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Знакомство с новым  учебником «Литературное чтение».  Высказывание своего отношения к художественному произведению  Работа с книгой. Знакомство с книгой (обложка, титульный лист, иллюстрации, огла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вление). Выбор книги с помощью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учи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теля из ряда предложенных.  В.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Данько «Загадочные буквы».  Использование выразительных с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редств: интонации, темпа речи,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тембра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голоса, паузы.  Г. Сапгир «Про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медведя».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05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c>
          <w:tcPr>
            <w:tcW w:w="806" w:type="dxa"/>
          </w:tcPr>
          <w:p w:rsidR="00D72DA7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60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977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71758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Чтение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    Вн. чтение.  Стихотворная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речь: узнавание, различение, выделение  стихотворного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произведения (ритм, рифма)  М.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Бороди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цкая «Разговор с пчелой».  И. </w:t>
            </w:r>
            <w:r w:rsidRPr="00CC4F2C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Гамазкова «Кто как кричит?».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c>
          <w:tcPr>
            <w:tcW w:w="806" w:type="dxa"/>
          </w:tcPr>
          <w:p w:rsidR="00D72DA7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61</w:t>
            </w:r>
          </w:p>
        </w:tc>
        <w:tc>
          <w:tcPr>
            <w:tcW w:w="866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9776" w:type="dxa"/>
          </w:tcPr>
          <w:p w:rsidR="00D72DA7" w:rsidRPr="004211E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D71758">
              <w:rPr>
                <w:rFonts w:ascii="Times New Roman" w:hAnsi="Times New Roman"/>
                <w:b/>
                <w:color w:val="000000"/>
                <w:sz w:val="24"/>
                <w:szCs w:val="24"/>
                <w:lang w:eastAsia="ru-RU"/>
              </w:rPr>
              <w:t>Чтение.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211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Использование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 </w:t>
            </w:r>
            <w:r w:rsidRPr="004211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выразительных средств: интонации, </w:t>
            </w:r>
          </w:p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4211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темпа речи, тембра голоса, паузы. Саша Чёрный «Живая азбука». И.Гамазкова 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«Живая </w:t>
            </w:r>
            <w:r w:rsidRPr="004211E1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азбука»</w:t>
            </w:r>
          </w:p>
        </w:tc>
        <w:tc>
          <w:tcPr>
            <w:tcW w:w="851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F3271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17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72DA7" w:rsidRPr="00EF3271" w:rsidTr="00905F96">
        <w:trPr>
          <w:trHeight w:val="949"/>
        </w:trPr>
        <w:tc>
          <w:tcPr>
            <w:tcW w:w="806" w:type="dxa"/>
          </w:tcPr>
          <w:p w:rsidR="00D72DA7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66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9776" w:type="dxa"/>
          </w:tcPr>
          <w:p w:rsidR="00D72DA7" w:rsidRPr="003309CA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71758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Работа с учебными, научно-популярными и  другими текстами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Pr="00D71758">
              <w:rPr>
                <w:rFonts w:ascii="Times New Roman" w:hAnsi="Times New Roman"/>
                <w:sz w:val="24"/>
                <w:szCs w:val="24"/>
                <w:lang w:eastAsia="ru-RU"/>
              </w:rPr>
              <w:t>М.Пляц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ковский «Цап Царапыч», Г.Сапгир </w:t>
            </w:r>
            <w:r w:rsidRPr="00D71758">
              <w:rPr>
                <w:rFonts w:ascii="Times New Roman" w:hAnsi="Times New Roman"/>
                <w:sz w:val="24"/>
                <w:szCs w:val="24"/>
                <w:lang w:eastAsia="ru-RU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Кошка», В.Берестов «Лягушата». </w:t>
            </w:r>
            <w:r w:rsidRPr="00D71758">
              <w:rPr>
                <w:rFonts w:ascii="Times New Roman" w:hAnsi="Times New Roman"/>
                <w:sz w:val="24"/>
                <w:szCs w:val="24"/>
                <w:lang w:eastAsia="ru-RU"/>
              </w:rPr>
              <w:t>«Кошки»,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«Лягушки»  -из энциклопедии . </w:t>
            </w:r>
          </w:p>
        </w:tc>
        <w:tc>
          <w:tcPr>
            <w:tcW w:w="851" w:type="dxa"/>
          </w:tcPr>
          <w:p w:rsidR="00D72DA7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D72DA7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19</w:t>
            </w:r>
            <w:r w:rsidR="00D72DA7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D72DA7" w:rsidRPr="00EF3271" w:rsidRDefault="00D72DA7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E3FB1" w:rsidRPr="00EF3271" w:rsidTr="00905F96">
        <w:trPr>
          <w:trHeight w:val="398"/>
        </w:trPr>
        <w:tc>
          <w:tcPr>
            <w:tcW w:w="806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63</w:t>
            </w:r>
          </w:p>
        </w:tc>
        <w:tc>
          <w:tcPr>
            <w:tcW w:w="866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9776" w:type="dxa"/>
          </w:tcPr>
          <w:p w:rsidR="00AE3FB1" w:rsidRPr="00D71758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Чтение. </w:t>
            </w:r>
            <w:r w:rsidRPr="00AE3FB1">
              <w:rPr>
                <w:rFonts w:ascii="Times New Roman" w:hAnsi="Times New Roman"/>
                <w:sz w:val="24"/>
                <w:szCs w:val="24"/>
                <w:lang w:eastAsia="ru-RU"/>
              </w:rPr>
              <w:t>Н. Артюхова. «Саша-дразнилка»</w:t>
            </w:r>
          </w:p>
        </w:tc>
        <w:tc>
          <w:tcPr>
            <w:tcW w:w="851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AE3FB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  <w:r w:rsidR="00AE3FB1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AE3FB1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AE3FB1" w:rsidRPr="00EF3271" w:rsidTr="00905F96">
        <w:trPr>
          <w:trHeight w:val="448"/>
        </w:trPr>
        <w:tc>
          <w:tcPr>
            <w:tcW w:w="806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64</w:t>
            </w:r>
          </w:p>
        </w:tc>
        <w:tc>
          <w:tcPr>
            <w:tcW w:w="866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9776" w:type="dxa"/>
          </w:tcPr>
          <w:p w:rsidR="00AE3FB1" w:rsidRPr="00D71758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Чтение. </w:t>
            </w:r>
            <w:r w:rsidRPr="00AE3FB1">
              <w:rPr>
                <w:rFonts w:ascii="Times New Roman" w:hAnsi="Times New Roman"/>
                <w:sz w:val="24"/>
                <w:szCs w:val="24"/>
                <w:lang w:eastAsia="ru-RU"/>
              </w:rPr>
              <w:t>М. Пляцковский «Помощник»</w:t>
            </w:r>
          </w:p>
        </w:tc>
        <w:tc>
          <w:tcPr>
            <w:tcW w:w="851" w:type="dxa"/>
          </w:tcPr>
          <w:p w:rsidR="00AE3FB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34" w:type="dxa"/>
          </w:tcPr>
          <w:p w:rsidR="00AE3FB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24</w:t>
            </w:r>
            <w:r w:rsidR="00AE3FB1">
              <w:rPr>
                <w:rFonts w:ascii="Times New Roman" w:hAnsi="Times New Roman"/>
                <w:sz w:val="24"/>
                <w:szCs w:val="24"/>
                <w:lang w:eastAsia="ru-RU"/>
              </w:rPr>
              <w:t>.05</w:t>
            </w:r>
          </w:p>
        </w:tc>
        <w:tc>
          <w:tcPr>
            <w:tcW w:w="1843" w:type="dxa"/>
          </w:tcPr>
          <w:p w:rsidR="00AE3FB1" w:rsidRPr="00EF3271" w:rsidRDefault="00AE3FB1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387B2A" w:rsidRPr="00EF3271" w:rsidTr="00905F96">
        <w:trPr>
          <w:trHeight w:val="448"/>
        </w:trPr>
        <w:tc>
          <w:tcPr>
            <w:tcW w:w="806" w:type="dxa"/>
          </w:tcPr>
          <w:p w:rsidR="00387B2A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66" w:type="dxa"/>
          </w:tcPr>
          <w:p w:rsidR="00387B2A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76" w:type="dxa"/>
          </w:tcPr>
          <w:p w:rsidR="00387B2A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Уроки №№11 и 12, 31 и 32, 35 и 36, 42 и 43, 63 и 64 в связи с совпадением каникул и праздниками 8 марта, 3 мая, 10 мая.</w:t>
            </w:r>
          </w:p>
        </w:tc>
        <w:tc>
          <w:tcPr>
            <w:tcW w:w="851" w:type="dxa"/>
          </w:tcPr>
          <w:p w:rsidR="00387B2A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</w:tcPr>
          <w:p w:rsidR="00387B2A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843" w:type="dxa"/>
          </w:tcPr>
          <w:p w:rsidR="00387B2A" w:rsidRPr="00EF3271" w:rsidRDefault="00387B2A" w:rsidP="005E43A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B4369A" w:rsidRDefault="00B4369A" w:rsidP="00F62E12">
      <w:pPr>
        <w:tabs>
          <w:tab w:val="left" w:pos="949"/>
        </w:tabs>
      </w:pPr>
    </w:p>
    <w:sectPr w:rsidR="00B4369A" w:rsidSect="00A5553C">
      <w:footerReference w:type="default" r:id="rId9"/>
      <w:pgSz w:w="16838" w:h="11906" w:orient="landscape"/>
      <w:pgMar w:top="720" w:right="720" w:bottom="720" w:left="720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3657A" w:rsidRDefault="00F3657A" w:rsidP="0035435C">
      <w:pPr>
        <w:spacing w:after="0" w:line="240" w:lineRule="auto"/>
      </w:pPr>
      <w:r>
        <w:separator/>
      </w:r>
    </w:p>
  </w:endnote>
  <w:endnote w:type="continuationSeparator" w:id="0">
    <w:p w:rsidR="00F3657A" w:rsidRDefault="00F3657A" w:rsidP="003543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D261A" w:rsidRDefault="004D261A">
    <w:pPr>
      <w:pStyle w:val="a8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4468B8">
      <w:rPr>
        <w:noProof/>
      </w:rPr>
      <w:t>1</w:t>
    </w:r>
    <w:r>
      <w:rPr>
        <w:noProof/>
      </w:rPr>
      <w:fldChar w:fldCharType="end"/>
    </w:r>
  </w:p>
  <w:p w:rsidR="004D261A" w:rsidRDefault="004D261A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3657A" w:rsidRDefault="00F3657A" w:rsidP="0035435C">
      <w:pPr>
        <w:spacing w:after="0" w:line="240" w:lineRule="auto"/>
      </w:pPr>
      <w:r>
        <w:separator/>
      </w:r>
    </w:p>
  </w:footnote>
  <w:footnote w:type="continuationSeparator" w:id="0">
    <w:p w:rsidR="00F3657A" w:rsidRDefault="00F3657A" w:rsidP="0035435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443D9"/>
    <w:multiLevelType w:val="hybridMultilevel"/>
    <w:tmpl w:val="5476858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">
    <w:nsid w:val="13D3349B"/>
    <w:multiLevelType w:val="hybridMultilevel"/>
    <w:tmpl w:val="C218960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5504A98"/>
    <w:multiLevelType w:val="hybridMultilevel"/>
    <w:tmpl w:val="E4D43EF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63E0777"/>
    <w:multiLevelType w:val="hybridMultilevel"/>
    <w:tmpl w:val="7CE4B33C"/>
    <w:lvl w:ilvl="0" w:tplc="78969CB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D236BEF"/>
    <w:multiLevelType w:val="hybridMultilevel"/>
    <w:tmpl w:val="0D04C85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2B81655"/>
    <w:multiLevelType w:val="hybridMultilevel"/>
    <w:tmpl w:val="C264124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D9B3EEC"/>
    <w:multiLevelType w:val="hybridMultilevel"/>
    <w:tmpl w:val="54FE116C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7">
    <w:nsid w:val="3A00567C"/>
    <w:multiLevelType w:val="hybridMultilevel"/>
    <w:tmpl w:val="3FDEBCB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>
    <w:nsid w:val="453A0968"/>
    <w:multiLevelType w:val="hybridMultilevel"/>
    <w:tmpl w:val="0F84803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7607AF7"/>
    <w:multiLevelType w:val="hybridMultilevel"/>
    <w:tmpl w:val="73DE8A5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D643BD1"/>
    <w:multiLevelType w:val="hybridMultilevel"/>
    <w:tmpl w:val="9660538E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2D57F7A"/>
    <w:multiLevelType w:val="hybridMultilevel"/>
    <w:tmpl w:val="6D4EA9DC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2">
    <w:nsid w:val="571F190D"/>
    <w:multiLevelType w:val="hybridMultilevel"/>
    <w:tmpl w:val="0B52BA0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5E1172FB"/>
    <w:multiLevelType w:val="hybridMultilevel"/>
    <w:tmpl w:val="AB6861F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CFD7BC2"/>
    <w:multiLevelType w:val="hybridMultilevel"/>
    <w:tmpl w:val="0804D6A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F2D5CDE"/>
    <w:multiLevelType w:val="hybridMultilevel"/>
    <w:tmpl w:val="0B446DFE"/>
    <w:lvl w:ilvl="0" w:tplc="041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>
    <w:nsid w:val="7A8A4C7A"/>
    <w:multiLevelType w:val="hybridMultilevel"/>
    <w:tmpl w:val="0B52BA0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2"/>
  </w:num>
  <w:num w:numId="2">
    <w:abstractNumId w:val="5"/>
  </w:num>
  <w:num w:numId="3">
    <w:abstractNumId w:val="8"/>
  </w:num>
  <w:num w:numId="4">
    <w:abstractNumId w:val="9"/>
  </w:num>
  <w:num w:numId="5">
    <w:abstractNumId w:val="13"/>
  </w:num>
  <w:num w:numId="6">
    <w:abstractNumId w:val="4"/>
  </w:num>
  <w:num w:numId="7">
    <w:abstractNumId w:val="14"/>
  </w:num>
  <w:num w:numId="8">
    <w:abstractNumId w:val="2"/>
  </w:num>
  <w:num w:numId="9">
    <w:abstractNumId w:val="7"/>
  </w:num>
  <w:num w:numId="10">
    <w:abstractNumId w:val="6"/>
  </w:num>
  <w:num w:numId="11">
    <w:abstractNumId w:val="11"/>
  </w:num>
  <w:num w:numId="12">
    <w:abstractNumId w:val="15"/>
  </w:num>
  <w:num w:numId="13">
    <w:abstractNumId w:val="1"/>
  </w:num>
  <w:num w:numId="14">
    <w:abstractNumId w:val="0"/>
  </w:num>
  <w:num w:numId="15">
    <w:abstractNumId w:val="16"/>
  </w:num>
  <w:num w:numId="16">
    <w:abstractNumId w:val="10"/>
  </w:num>
  <w:num w:numId="1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oNotTrackMoves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967E8C"/>
    <w:rsid w:val="00010B82"/>
    <w:rsid w:val="0002585E"/>
    <w:rsid w:val="00030471"/>
    <w:rsid w:val="00093312"/>
    <w:rsid w:val="000A2BA6"/>
    <w:rsid w:val="000A6DBA"/>
    <w:rsid w:val="000B71D4"/>
    <w:rsid w:val="000C3A08"/>
    <w:rsid w:val="000C52DC"/>
    <w:rsid w:val="000E20D6"/>
    <w:rsid w:val="0011436C"/>
    <w:rsid w:val="00142772"/>
    <w:rsid w:val="001F09B5"/>
    <w:rsid w:val="002064B5"/>
    <w:rsid w:val="002159B1"/>
    <w:rsid w:val="002222FC"/>
    <w:rsid w:val="002448E2"/>
    <w:rsid w:val="002543B5"/>
    <w:rsid w:val="0027004B"/>
    <w:rsid w:val="002718CA"/>
    <w:rsid w:val="00271B9A"/>
    <w:rsid w:val="00283246"/>
    <w:rsid w:val="002C66D3"/>
    <w:rsid w:val="002F1F38"/>
    <w:rsid w:val="003062CA"/>
    <w:rsid w:val="00315226"/>
    <w:rsid w:val="003309CA"/>
    <w:rsid w:val="003418E2"/>
    <w:rsid w:val="00341E0C"/>
    <w:rsid w:val="0035435C"/>
    <w:rsid w:val="00377439"/>
    <w:rsid w:val="00381988"/>
    <w:rsid w:val="00387B2A"/>
    <w:rsid w:val="003A40BC"/>
    <w:rsid w:val="003C07E9"/>
    <w:rsid w:val="003E386D"/>
    <w:rsid w:val="003F2FE0"/>
    <w:rsid w:val="0040151B"/>
    <w:rsid w:val="004037DC"/>
    <w:rsid w:val="004059DA"/>
    <w:rsid w:val="00414347"/>
    <w:rsid w:val="004211E1"/>
    <w:rsid w:val="004468B8"/>
    <w:rsid w:val="0045085D"/>
    <w:rsid w:val="00461A58"/>
    <w:rsid w:val="00480081"/>
    <w:rsid w:val="004A02CA"/>
    <w:rsid w:val="004A0797"/>
    <w:rsid w:val="004C09E1"/>
    <w:rsid w:val="004D04D9"/>
    <w:rsid w:val="004D261A"/>
    <w:rsid w:val="004D5564"/>
    <w:rsid w:val="004F17DD"/>
    <w:rsid w:val="0051641E"/>
    <w:rsid w:val="00520D31"/>
    <w:rsid w:val="00542D28"/>
    <w:rsid w:val="0055585B"/>
    <w:rsid w:val="005764C7"/>
    <w:rsid w:val="00596013"/>
    <w:rsid w:val="005E43A6"/>
    <w:rsid w:val="00646F2B"/>
    <w:rsid w:val="00656CC1"/>
    <w:rsid w:val="006B2DE1"/>
    <w:rsid w:val="006B3D6D"/>
    <w:rsid w:val="006B5E9E"/>
    <w:rsid w:val="006C3691"/>
    <w:rsid w:val="006D64C3"/>
    <w:rsid w:val="00704E7A"/>
    <w:rsid w:val="00727E81"/>
    <w:rsid w:val="00741BE0"/>
    <w:rsid w:val="007B6D3A"/>
    <w:rsid w:val="007C1EC7"/>
    <w:rsid w:val="007E2667"/>
    <w:rsid w:val="007E57C4"/>
    <w:rsid w:val="007F5A44"/>
    <w:rsid w:val="00810807"/>
    <w:rsid w:val="00821FCA"/>
    <w:rsid w:val="00833FF2"/>
    <w:rsid w:val="00836597"/>
    <w:rsid w:val="00842678"/>
    <w:rsid w:val="008666FE"/>
    <w:rsid w:val="008733D2"/>
    <w:rsid w:val="00885149"/>
    <w:rsid w:val="008A4CB9"/>
    <w:rsid w:val="008B1824"/>
    <w:rsid w:val="008B795D"/>
    <w:rsid w:val="008C2D9A"/>
    <w:rsid w:val="008C5241"/>
    <w:rsid w:val="008F0B09"/>
    <w:rsid w:val="00905241"/>
    <w:rsid w:val="00905F96"/>
    <w:rsid w:val="0092183F"/>
    <w:rsid w:val="009431CE"/>
    <w:rsid w:val="00963D45"/>
    <w:rsid w:val="00967E8C"/>
    <w:rsid w:val="00991655"/>
    <w:rsid w:val="009A24E2"/>
    <w:rsid w:val="009C1462"/>
    <w:rsid w:val="009C38E8"/>
    <w:rsid w:val="009F08EF"/>
    <w:rsid w:val="00A1626F"/>
    <w:rsid w:val="00A2719E"/>
    <w:rsid w:val="00A3491E"/>
    <w:rsid w:val="00A5553C"/>
    <w:rsid w:val="00A60933"/>
    <w:rsid w:val="00AA70B5"/>
    <w:rsid w:val="00AA7682"/>
    <w:rsid w:val="00AB3CD1"/>
    <w:rsid w:val="00AB6BDA"/>
    <w:rsid w:val="00AD409C"/>
    <w:rsid w:val="00AE2F63"/>
    <w:rsid w:val="00AE3BD5"/>
    <w:rsid w:val="00AE3FB1"/>
    <w:rsid w:val="00B03AD6"/>
    <w:rsid w:val="00B13ACF"/>
    <w:rsid w:val="00B4369A"/>
    <w:rsid w:val="00B50DBE"/>
    <w:rsid w:val="00B805C0"/>
    <w:rsid w:val="00B80BE1"/>
    <w:rsid w:val="00BA5482"/>
    <w:rsid w:val="00BC1F61"/>
    <w:rsid w:val="00BE231C"/>
    <w:rsid w:val="00C22874"/>
    <w:rsid w:val="00C23415"/>
    <w:rsid w:val="00C45751"/>
    <w:rsid w:val="00C475DE"/>
    <w:rsid w:val="00C518BC"/>
    <w:rsid w:val="00C528F8"/>
    <w:rsid w:val="00C603A0"/>
    <w:rsid w:val="00C6372F"/>
    <w:rsid w:val="00C64044"/>
    <w:rsid w:val="00C73093"/>
    <w:rsid w:val="00C7704D"/>
    <w:rsid w:val="00C87190"/>
    <w:rsid w:val="00C92FD6"/>
    <w:rsid w:val="00C97BA1"/>
    <w:rsid w:val="00CC10DC"/>
    <w:rsid w:val="00CC4F2C"/>
    <w:rsid w:val="00CD70F8"/>
    <w:rsid w:val="00CE1440"/>
    <w:rsid w:val="00CF17C6"/>
    <w:rsid w:val="00D17630"/>
    <w:rsid w:val="00D64951"/>
    <w:rsid w:val="00D71758"/>
    <w:rsid w:val="00D72DA7"/>
    <w:rsid w:val="00D949EA"/>
    <w:rsid w:val="00DA0523"/>
    <w:rsid w:val="00DA2C60"/>
    <w:rsid w:val="00DA5B07"/>
    <w:rsid w:val="00E00F10"/>
    <w:rsid w:val="00E0157C"/>
    <w:rsid w:val="00E0774D"/>
    <w:rsid w:val="00E3140A"/>
    <w:rsid w:val="00E47A0A"/>
    <w:rsid w:val="00E8539B"/>
    <w:rsid w:val="00EB06E5"/>
    <w:rsid w:val="00ED471F"/>
    <w:rsid w:val="00ED485C"/>
    <w:rsid w:val="00ED79F1"/>
    <w:rsid w:val="00EE7ACF"/>
    <w:rsid w:val="00EF3271"/>
    <w:rsid w:val="00F304F2"/>
    <w:rsid w:val="00F35C65"/>
    <w:rsid w:val="00F36142"/>
    <w:rsid w:val="00F3657A"/>
    <w:rsid w:val="00F5099A"/>
    <w:rsid w:val="00F62E12"/>
    <w:rsid w:val="00F679BC"/>
    <w:rsid w:val="00F73703"/>
    <w:rsid w:val="00FE3695"/>
    <w:rsid w:val="00FE5D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5:docId w15:val="{2CDB5996-1CA7-4F90-AB3B-1E9E03A5DA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62E12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locked/>
    <w:rsid w:val="003418E2"/>
    <w:pPr>
      <w:keepNext/>
      <w:widowControl w:val="0"/>
      <w:autoSpaceDE w:val="0"/>
      <w:autoSpaceDN w:val="0"/>
      <w:adjustRightInd w:val="0"/>
      <w:spacing w:before="240" w:after="60" w:line="240" w:lineRule="auto"/>
      <w:jc w:val="center"/>
      <w:outlineLvl w:val="0"/>
    </w:pPr>
    <w:rPr>
      <w:rFonts w:ascii="Times New Roman" w:eastAsia="Times New Roman" w:hAnsi="Times New Roman" w:cs="Arial"/>
      <w:b/>
      <w:bCs/>
      <w:caps/>
      <w:kern w:val="32"/>
      <w:sz w:val="24"/>
      <w:szCs w:val="32"/>
      <w:lang w:val="en-US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99"/>
    <w:qFormat/>
    <w:rsid w:val="00F62E12"/>
    <w:pPr>
      <w:ind w:left="720"/>
      <w:contextualSpacing/>
    </w:pPr>
  </w:style>
  <w:style w:type="table" w:styleId="a5">
    <w:name w:val="Table Grid"/>
    <w:basedOn w:val="a1"/>
    <w:uiPriority w:val="99"/>
    <w:rsid w:val="00F62E12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4">
    <w:name w:val="Абзац списка Знак"/>
    <w:link w:val="a3"/>
    <w:uiPriority w:val="99"/>
    <w:locked/>
    <w:rsid w:val="00F62E12"/>
  </w:style>
  <w:style w:type="table" w:customStyle="1" w:styleId="4">
    <w:name w:val="Сетка таблицы4"/>
    <w:uiPriority w:val="99"/>
    <w:rsid w:val="00F62E12"/>
    <w:pPr>
      <w:autoSpaceDE w:val="0"/>
      <w:autoSpaceDN w:val="0"/>
      <w:adjustRightInd w:val="0"/>
      <w:jc w:val="both"/>
    </w:pPr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uiPriority w:val="99"/>
    <w:semiHidden/>
    <w:unhideWhenUsed/>
    <w:rsid w:val="0035435C"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semiHidden/>
    <w:rsid w:val="0035435C"/>
    <w:rPr>
      <w:lang w:eastAsia="en-US"/>
    </w:rPr>
  </w:style>
  <w:style w:type="paragraph" w:styleId="a8">
    <w:name w:val="footer"/>
    <w:basedOn w:val="a"/>
    <w:link w:val="a9"/>
    <w:uiPriority w:val="99"/>
    <w:unhideWhenUsed/>
    <w:rsid w:val="0035435C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sid w:val="0035435C"/>
    <w:rPr>
      <w:lang w:eastAsia="en-US"/>
    </w:rPr>
  </w:style>
  <w:style w:type="character" w:customStyle="1" w:styleId="10">
    <w:name w:val="Заголовок 1 Знак"/>
    <w:link w:val="1"/>
    <w:uiPriority w:val="99"/>
    <w:rsid w:val="003418E2"/>
    <w:rPr>
      <w:rFonts w:ascii="Times New Roman" w:eastAsia="Times New Roman" w:hAnsi="Times New Roman" w:cs="Arial"/>
      <w:b/>
      <w:bCs/>
      <w:caps/>
      <w:kern w:val="32"/>
      <w:sz w:val="24"/>
      <w:szCs w:val="32"/>
      <w:lang w:val="en-US"/>
    </w:rPr>
  </w:style>
  <w:style w:type="character" w:customStyle="1" w:styleId="c0">
    <w:name w:val="c0"/>
    <w:rsid w:val="00B03AD6"/>
  </w:style>
  <w:style w:type="character" w:customStyle="1" w:styleId="c15">
    <w:name w:val="c15"/>
    <w:rsid w:val="00B03A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851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9BF6D4-C44C-43E1-8CEE-916E24A43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1277</TotalTime>
  <Pages>1</Pages>
  <Words>4036</Words>
  <Characters>23008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Марина</cp:lastModifiedBy>
  <cp:revision>59</cp:revision>
  <cp:lastPrinted>2018-09-26T19:23:00Z</cp:lastPrinted>
  <dcterms:created xsi:type="dcterms:W3CDTF">2017-08-23T11:51:00Z</dcterms:created>
  <dcterms:modified xsi:type="dcterms:W3CDTF">2020-09-16T02:49:00Z</dcterms:modified>
</cp:coreProperties>
</file>